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D1A5A9" w14:textId="75586435" w:rsidR="00431A68" w:rsidRPr="00E427E8" w:rsidRDefault="00E427E8" w:rsidP="00012B59">
      <w:pPr>
        <w:jc w:val="both"/>
        <w:rPr>
          <w:rFonts w:cs="Arial"/>
          <w:b/>
        </w:rPr>
      </w:pPr>
      <w:r w:rsidRPr="00E427E8">
        <w:rPr>
          <w:b/>
          <w:noProof/>
        </w:rPr>
        <w:drawing>
          <wp:inline distT="0" distB="0" distL="0" distR="0" wp14:anchorId="79E66E61" wp14:editId="18257D0C">
            <wp:extent cx="16764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723900"/>
                    </a:xfrm>
                    <a:prstGeom prst="rect">
                      <a:avLst/>
                    </a:prstGeom>
                    <a:noFill/>
                    <a:ln>
                      <a:noFill/>
                    </a:ln>
                  </pic:spPr>
                </pic:pic>
              </a:graphicData>
            </a:graphic>
          </wp:inline>
        </w:drawing>
      </w:r>
    </w:p>
    <w:p w14:paraId="3139A674" w14:textId="26985775" w:rsidR="00E96793" w:rsidRPr="00E427E8" w:rsidRDefault="00E427E8" w:rsidP="00E427E8">
      <w:pPr>
        <w:jc w:val="center"/>
        <w:rPr>
          <w:rFonts w:cs="Arial"/>
          <w:b/>
          <w:sz w:val="28"/>
          <w:szCs w:val="28"/>
        </w:rPr>
      </w:pPr>
      <w:r w:rsidRPr="00E427E8">
        <w:rPr>
          <w:rFonts w:cs="Arial"/>
          <w:b/>
          <w:sz w:val="28"/>
          <w:szCs w:val="28"/>
        </w:rPr>
        <w:t xml:space="preserve">Level 4 </w:t>
      </w:r>
      <w:r w:rsidR="00F56580">
        <w:rPr>
          <w:rFonts w:cs="Arial"/>
          <w:b/>
          <w:sz w:val="28"/>
          <w:szCs w:val="28"/>
        </w:rPr>
        <w:t xml:space="preserve">Pathfinder </w:t>
      </w:r>
      <w:r w:rsidRPr="00E427E8">
        <w:rPr>
          <w:rFonts w:cs="Arial"/>
          <w:b/>
          <w:sz w:val="28"/>
          <w:szCs w:val="28"/>
        </w:rPr>
        <w:t>Resource Pack</w:t>
      </w:r>
    </w:p>
    <w:p w14:paraId="0BB381AB" w14:textId="77777777" w:rsidR="00874762" w:rsidRPr="00E427E8" w:rsidRDefault="00136F0D" w:rsidP="00463135">
      <w:pPr>
        <w:rPr>
          <w:rFonts w:cs="Arial"/>
          <w:b/>
        </w:rPr>
      </w:pPr>
      <w:r w:rsidRPr="00E427E8">
        <w:rPr>
          <w:rFonts w:cs="Arial"/>
          <w:b/>
        </w:rPr>
        <w:t xml:space="preserve">Here are some resources produced by </w:t>
      </w:r>
      <w:r w:rsidR="00291255" w:rsidRPr="00E427E8">
        <w:rPr>
          <w:rFonts w:cs="Arial"/>
          <w:b/>
        </w:rPr>
        <w:t>DMU that</w:t>
      </w:r>
      <w:r w:rsidRPr="00E427E8">
        <w:rPr>
          <w:rFonts w:cs="Arial"/>
          <w:b/>
        </w:rPr>
        <w:t xml:space="preserve"> may assist you in getting started with your assignment writing.</w:t>
      </w:r>
    </w:p>
    <w:p w14:paraId="00822237" w14:textId="3F8EBF32" w:rsidR="0027540C" w:rsidRPr="00E427E8" w:rsidRDefault="0027540C" w:rsidP="00463135">
      <w:pPr>
        <w:rPr>
          <w:rFonts w:cs="Arial"/>
        </w:rPr>
      </w:pPr>
      <w:r w:rsidRPr="00E427E8">
        <w:rPr>
          <w:rFonts w:cs="Arial"/>
        </w:rPr>
        <w:t>Th</w:t>
      </w:r>
      <w:r w:rsidR="00136F0D" w:rsidRPr="00E427E8">
        <w:rPr>
          <w:rFonts w:cs="Arial"/>
        </w:rPr>
        <w:t>e</w:t>
      </w:r>
      <w:r w:rsidRPr="00E427E8">
        <w:rPr>
          <w:rFonts w:cs="Arial"/>
        </w:rPr>
        <w:t xml:space="preserve"> DMU Higher Education Assignment Toolkit (HEAT) includes some very useful </w:t>
      </w:r>
      <w:r w:rsidR="00136F0D" w:rsidRPr="00E427E8">
        <w:rPr>
          <w:rFonts w:cs="Arial"/>
        </w:rPr>
        <w:t>guidance on</w:t>
      </w:r>
      <w:r w:rsidRPr="00E427E8">
        <w:rPr>
          <w:rFonts w:cs="Arial"/>
        </w:rPr>
        <w:t xml:space="preserve"> preparing first a</w:t>
      </w:r>
      <w:r w:rsidR="00E427E8" w:rsidRPr="00E427E8">
        <w:rPr>
          <w:rFonts w:cs="Arial"/>
        </w:rPr>
        <w:t>ssignments in Higher Education.</w:t>
      </w:r>
      <w:r w:rsidRPr="00E427E8">
        <w:rPr>
          <w:rFonts w:cs="Arial"/>
        </w:rPr>
        <w:t xml:space="preserve"> On page 69 (last page), ther</w:t>
      </w:r>
      <w:r w:rsidR="00136F0D" w:rsidRPr="00E427E8">
        <w:rPr>
          <w:rFonts w:cs="Arial"/>
        </w:rPr>
        <w:t xml:space="preserve">e are also </w:t>
      </w:r>
      <w:r w:rsidR="00291255" w:rsidRPr="00E427E8">
        <w:rPr>
          <w:rFonts w:cs="Arial"/>
        </w:rPr>
        <w:t>two links</w:t>
      </w:r>
      <w:r w:rsidRPr="00E427E8">
        <w:rPr>
          <w:rFonts w:cs="Arial"/>
        </w:rPr>
        <w:t xml:space="preserve"> to electronic resources relating to academic studies and writing.</w:t>
      </w:r>
    </w:p>
    <w:p w14:paraId="1B674816" w14:textId="62721E69" w:rsidR="0027540C" w:rsidRPr="00E427E8" w:rsidRDefault="002703FD" w:rsidP="00E427E8">
      <w:pPr>
        <w:jc w:val="center"/>
        <w:rPr>
          <w:rFonts w:cs="Arial"/>
          <w:b/>
        </w:rPr>
      </w:pPr>
      <w:r w:rsidRPr="00E427E8">
        <w:rPr>
          <w:rFonts w:cs="Arial"/>
          <w:b/>
        </w:rPr>
        <w:object w:dxaOrig="2230" w:dyaOrig="830" w14:anchorId="1718F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1pt;height:41pt" o:ole="">
            <v:imagedata r:id="rId12" o:title=""/>
          </v:shape>
          <o:OLEObject Type="Embed" ProgID="Package" ShapeID="_x0000_i1032" DrawAspect="Content" ObjectID="_1718005335" r:id="rId13"/>
        </w:object>
      </w:r>
    </w:p>
    <w:p w14:paraId="64453EFF" w14:textId="35F5E113" w:rsidR="0027540C" w:rsidRPr="00E427E8" w:rsidRDefault="0027540C" w:rsidP="00463135">
      <w:pPr>
        <w:pBdr>
          <w:top w:val="single" w:sz="4" w:space="1" w:color="auto"/>
        </w:pBdr>
        <w:jc w:val="center"/>
        <w:rPr>
          <w:rFonts w:cs="Arial"/>
          <w:b/>
        </w:rPr>
      </w:pPr>
    </w:p>
    <w:p w14:paraId="4F8E9B28" w14:textId="55726F34" w:rsidR="0027540C" w:rsidRPr="00E427E8" w:rsidRDefault="0027540C" w:rsidP="00463135">
      <w:pPr>
        <w:rPr>
          <w:rFonts w:cs="Arial"/>
        </w:rPr>
      </w:pPr>
      <w:r w:rsidRPr="00E427E8">
        <w:rPr>
          <w:rFonts w:cs="Arial"/>
        </w:rPr>
        <w:t xml:space="preserve">You will be required to write your assignments using the Harvard Referencing system. </w:t>
      </w:r>
      <w:r w:rsidR="00C628FD" w:rsidRPr="00E427E8">
        <w:rPr>
          <w:rFonts w:cs="Arial"/>
        </w:rPr>
        <w:t xml:space="preserve">Referencing the sources, (such as books and articles) you have used in your work is an important part of academic writing. It helps demonstrate to the marker that you have read around the suggested topic and can help evidence that you have understood your reading. </w:t>
      </w:r>
      <w:r w:rsidRPr="00E427E8">
        <w:rPr>
          <w:rFonts w:cs="Arial"/>
        </w:rPr>
        <w:t>Here is a useful guide:</w:t>
      </w:r>
    </w:p>
    <w:p w14:paraId="2CE33FE0" w14:textId="39C1BC23" w:rsidR="0027540C" w:rsidRPr="00E427E8" w:rsidRDefault="006C1300" w:rsidP="00E427E8">
      <w:pPr>
        <w:jc w:val="center"/>
        <w:rPr>
          <w:rFonts w:cs="Arial"/>
          <w:b/>
        </w:rPr>
      </w:pPr>
      <w:r w:rsidRPr="00E427E8">
        <w:rPr>
          <w:rFonts w:cs="Arial"/>
          <w:b/>
        </w:rPr>
        <w:object w:dxaOrig="1200" w:dyaOrig="830" w14:anchorId="3344B2AE">
          <v:shape id="_x0000_i1038" type="#_x0000_t75" style="width:65pt;height:41pt" o:ole="">
            <v:imagedata r:id="rId14" o:title=""/>
          </v:shape>
          <o:OLEObject Type="Embed" ProgID="Package" ShapeID="_x0000_i1038" DrawAspect="Content" ObjectID="_1718005336" r:id="rId15"/>
        </w:object>
      </w:r>
    </w:p>
    <w:p w14:paraId="25162EE5" w14:textId="0DF83A83" w:rsidR="0027540C" w:rsidRPr="00E427E8" w:rsidRDefault="0027540C" w:rsidP="00463135">
      <w:pPr>
        <w:pBdr>
          <w:top w:val="single" w:sz="4" w:space="1" w:color="auto"/>
        </w:pBdr>
        <w:jc w:val="center"/>
        <w:rPr>
          <w:rFonts w:cs="Arial"/>
          <w:b/>
        </w:rPr>
      </w:pPr>
    </w:p>
    <w:p w14:paraId="5F11DBB5" w14:textId="77777777" w:rsidR="0027540C" w:rsidRPr="00E427E8" w:rsidRDefault="0027540C" w:rsidP="00012B59">
      <w:pPr>
        <w:jc w:val="both"/>
        <w:rPr>
          <w:rFonts w:cs="Arial"/>
        </w:rPr>
      </w:pPr>
      <w:r w:rsidRPr="00E427E8">
        <w:rPr>
          <w:rFonts w:cs="Arial"/>
        </w:rPr>
        <w:t>Here ar</w:t>
      </w:r>
      <w:r w:rsidR="00136F0D" w:rsidRPr="00E427E8">
        <w:rPr>
          <w:rFonts w:cs="Arial"/>
        </w:rPr>
        <w:t>e three more DMU documents relating to essay writing, note taking and reading strategies:</w:t>
      </w:r>
    </w:p>
    <w:p w14:paraId="4B26AAC3" w14:textId="119D8AF8" w:rsidR="00E96793" w:rsidRPr="00E427E8" w:rsidRDefault="006C1300" w:rsidP="00E427E8">
      <w:pPr>
        <w:jc w:val="center"/>
        <w:rPr>
          <w:rFonts w:cs="Arial"/>
          <w:b/>
        </w:rPr>
      </w:pPr>
      <w:r w:rsidRPr="00E427E8">
        <w:rPr>
          <w:rFonts w:cs="Arial"/>
          <w:b/>
        </w:rPr>
        <w:object w:dxaOrig="3420" w:dyaOrig="830" w14:anchorId="6D878F1B">
          <v:shape id="_x0000_i1037" type="#_x0000_t75" style="width:171pt;height:41pt" o:ole="">
            <v:imagedata r:id="rId16" o:title=""/>
          </v:shape>
          <o:OLEObject Type="Embed" ProgID="Package" ShapeID="_x0000_i1037" DrawAspect="Content" ObjectID="_1718005337" r:id="rId17"/>
        </w:object>
      </w:r>
    </w:p>
    <w:p w14:paraId="2571C5EC" w14:textId="49E6B87F" w:rsidR="00874762" w:rsidRPr="00E427E8" w:rsidRDefault="006C1300" w:rsidP="00E427E8">
      <w:pPr>
        <w:jc w:val="center"/>
        <w:rPr>
          <w:rFonts w:cs="Arial"/>
          <w:b/>
        </w:rPr>
      </w:pPr>
      <w:r w:rsidRPr="00E427E8">
        <w:rPr>
          <w:rFonts w:cs="Arial"/>
          <w:b/>
        </w:rPr>
        <w:object w:dxaOrig="3260" w:dyaOrig="830" w14:anchorId="0489ED1B">
          <v:shape id="_x0000_i1040" type="#_x0000_t75" style="width:163pt;height:41pt" o:ole="">
            <v:imagedata r:id="rId18" o:title=""/>
          </v:shape>
          <o:OLEObject Type="Embed" ProgID="Package" ShapeID="_x0000_i1040" DrawAspect="Content" ObjectID="_1718005338" r:id="rId19"/>
        </w:object>
      </w:r>
    </w:p>
    <w:p w14:paraId="18C2A25D" w14:textId="014AA1B2" w:rsidR="00874762" w:rsidRPr="00E427E8" w:rsidRDefault="006C1300" w:rsidP="00E427E8">
      <w:pPr>
        <w:jc w:val="center"/>
        <w:rPr>
          <w:rFonts w:cs="Arial"/>
          <w:b/>
        </w:rPr>
      </w:pPr>
      <w:r w:rsidRPr="00E427E8">
        <w:rPr>
          <w:rFonts w:cs="Arial"/>
          <w:b/>
        </w:rPr>
        <w:object w:dxaOrig="3920" w:dyaOrig="830" w14:anchorId="3A59E6AC">
          <v:shape id="_x0000_i1042" type="#_x0000_t75" style="width:196.5pt;height:41pt" o:ole="">
            <v:imagedata r:id="rId20" o:title=""/>
          </v:shape>
          <o:OLEObject Type="Embed" ProgID="Package" ShapeID="_x0000_i1042" DrawAspect="Content" ObjectID="_1718005339" r:id="rId21"/>
        </w:object>
      </w:r>
    </w:p>
    <w:p w14:paraId="7C84CB15" w14:textId="06E97083" w:rsidR="00E427E8" w:rsidRPr="00E427E8" w:rsidRDefault="00E427E8" w:rsidP="00463135">
      <w:pPr>
        <w:pBdr>
          <w:top w:val="single" w:sz="4" w:space="1" w:color="auto"/>
        </w:pBdr>
        <w:jc w:val="center"/>
        <w:rPr>
          <w:rFonts w:cs="Arial"/>
          <w:b/>
        </w:rPr>
      </w:pPr>
    </w:p>
    <w:p w14:paraId="693E9B0D" w14:textId="77777777" w:rsidR="00291255" w:rsidRPr="00E427E8" w:rsidRDefault="00291255" w:rsidP="00012B59">
      <w:pPr>
        <w:jc w:val="both"/>
        <w:rPr>
          <w:rFonts w:cs="Arial"/>
          <w:b/>
        </w:rPr>
      </w:pPr>
      <w:r w:rsidRPr="00E427E8">
        <w:rPr>
          <w:rFonts w:cs="Arial"/>
          <w:b/>
        </w:rPr>
        <w:t>Here are some other resources that may assist your learning:</w:t>
      </w:r>
    </w:p>
    <w:p w14:paraId="21CF3723" w14:textId="77777777" w:rsidR="00291255" w:rsidRPr="00E427E8" w:rsidRDefault="00C66DFE" w:rsidP="00012B59">
      <w:pPr>
        <w:jc w:val="both"/>
        <w:rPr>
          <w:rFonts w:cs="Arial"/>
          <w:b/>
        </w:rPr>
      </w:pPr>
      <w:r w:rsidRPr="00E427E8">
        <w:rPr>
          <w:rFonts w:cs="Arial"/>
          <w:b/>
        </w:rPr>
        <w:t>1. What is Reflective Practice?</w:t>
      </w:r>
    </w:p>
    <w:p w14:paraId="25830565" w14:textId="7C7CD14A" w:rsidR="00C66DFE" w:rsidRPr="00E427E8" w:rsidRDefault="00C66DFE" w:rsidP="00463135">
      <w:pPr>
        <w:rPr>
          <w:rFonts w:cs="Arial"/>
        </w:rPr>
      </w:pPr>
      <w:r w:rsidRPr="00E427E8">
        <w:rPr>
          <w:rFonts w:cs="Arial"/>
        </w:rPr>
        <w:t>Reflective practice is a key aspect of an Offender Manager’s professional development. It is abo</w:t>
      </w:r>
      <w:r w:rsidR="0040453E" w:rsidRPr="00E427E8">
        <w:rPr>
          <w:rFonts w:cs="Arial"/>
        </w:rPr>
        <w:t xml:space="preserve">ut having the ability to </w:t>
      </w:r>
      <w:r w:rsidRPr="00E427E8">
        <w:rPr>
          <w:rFonts w:cs="Arial"/>
        </w:rPr>
        <w:t>step back from</w:t>
      </w:r>
      <w:r w:rsidR="00C628FD" w:rsidRPr="00E427E8">
        <w:rPr>
          <w:rFonts w:cs="Arial"/>
        </w:rPr>
        <w:t xml:space="preserve"> </w:t>
      </w:r>
      <w:r w:rsidRPr="00E427E8">
        <w:rPr>
          <w:rFonts w:cs="Arial"/>
        </w:rPr>
        <w:t xml:space="preserve">work experiences, analyse work </w:t>
      </w:r>
      <w:r w:rsidR="00C628FD" w:rsidRPr="00E427E8">
        <w:rPr>
          <w:rFonts w:cs="Arial"/>
        </w:rPr>
        <w:t xml:space="preserve">you </w:t>
      </w:r>
      <w:r w:rsidR="00463135" w:rsidRPr="00E427E8">
        <w:rPr>
          <w:rFonts w:cs="Arial"/>
        </w:rPr>
        <w:t>have undertaken</w:t>
      </w:r>
      <w:r w:rsidR="00BD242C" w:rsidRPr="00E427E8">
        <w:rPr>
          <w:rFonts w:cs="Arial"/>
        </w:rPr>
        <w:t>,</w:t>
      </w:r>
      <w:r w:rsidR="0040453E" w:rsidRPr="00E427E8">
        <w:rPr>
          <w:rFonts w:cs="Arial"/>
        </w:rPr>
        <w:t xml:space="preserve"> an</w:t>
      </w:r>
      <w:r w:rsidR="00BD242C" w:rsidRPr="00E427E8">
        <w:rPr>
          <w:rFonts w:cs="Arial"/>
        </w:rPr>
        <w:t xml:space="preserve">d </w:t>
      </w:r>
      <w:r w:rsidR="006C42D4" w:rsidRPr="00E427E8">
        <w:rPr>
          <w:rFonts w:cs="Arial"/>
        </w:rPr>
        <w:t>consider how</w:t>
      </w:r>
      <w:r w:rsidR="00BD242C" w:rsidRPr="00E427E8">
        <w:rPr>
          <w:rFonts w:cs="Arial"/>
        </w:rPr>
        <w:t xml:space="preserve"> theory underpin</w:t>
      </w:r>
      <w:r w:rsidR="0073721C" w:rsidRPr="00E427E8">
        <w:rPr>
          <w:rFonts w:cs="Arial"/>
        </w:rPr>
        <w:t>s</w:t>
      </w:r>
      <w:r w:rsidR="00BD242C" w:rsidRPr="00E427E8">
        <w:rPr>
          <w:rFonts w:cs="Arial"/>
        </w:rPr>
        <w:t xml:space="preserve"> practice</w:t>
      </w:r>
      <w:r w:rsidR="0040453E" w:rsidRPr="00E427E8">
        <w:rPr>
          <w:rFonts w:cs="Arial"/>
        </w:rPr>
        <w:t xml:space="preserve">.  A reflective practitioner learns how to </w:t>
      </w:r>
      <w:r w:rsidR="00463135" w:rsidRPr="00E427E8">
        <w:rPr>
          <w:rFonts w:cs="Arial"/>
        </w:rPr>
        <w:t>improve practice</w:t>
      </w:r>
      <w:r w:rsidR="0040453E" w:rsidRPr="00E427E8">
        <w:rPr>
          <w:rFonts w:cs="Arial"/>
        </w:rPr>
        <w:t xml:space="preserve"> by building on what went well and identifying weaknesses that </w:t>
      </w:r>
      <w:r w:rsidR="00BD242C" w:rsidRPr="00E427E8">
        <w:rPr>
          <w:rFonts w:cs="Arial"/>
        </w:rPr>
        <w:t>might be avoided in the future</w:t>
      </w:r>
      <w:r w:rsidRPr="00E427E8">
        <w:rPr>
          <w:rFonts w:cs="Arial"/>
        </w:rPr>
        <w:t xml:space="preserve">. </w:t>
      </w:r>
      <w:r w:rsidR="0040453E" w:rsidRPr="00E427E8">
        <w:rPr>
          <w:rFonts w:cs="Arial"/>
        </w:rPr>
        <w:t xml:space="preserve"> </w:t>
      </w:r>
    </w:p>
    <w:p w14:paraId="2E72B8B4" w14:textId="43EB7130" w:rsidR="00BD242C" w:rsidRPr="00E427E8" w:rsidRDefault="00BD242C" w:rsidP="00012B59">
      <w:pPr>
        <w:jc w:val="both"/>
        <w:rPr>
          <w:rFonts w:cs="Arial"/>
        </w:rPr>
      </w:pPr>
      <w:r w:rsidRPr="00E427E8">
        <w:rPr>
          <w:rFonts w:cs="Arial"/>
        </w:rPr>
        <w:lastRenderedPageBreak/>
        <w:t xml:space="preserve">The following </w:t>
      </w:r>
      <w:r w:rsidR="00800A3B" w:rsidRPr="00E427E8">
        <w:rPr>
          <w:rFonts w:cs="Arial"/>
        </w:rPr>
        <w:t>document</w:t>
      </w:r>
      <w:r w:rsidRPr="00E427E8">
        <w:rPr>
          <w:rFonts w:cs="Arial"/>
        </w:rPr>
        <w:t xml:space="preserve"> help t</w:t>
      </w:r>
      <w:r w:rsidR="00E427E8">
        <w:rPr>
          <w:rFonts w:cs="Arial"/>
        </w:rPr>
        <w:t>o explain this further:</w:t>
      </w:r>
    </w:p>
    <w:p w14:paraId="4FB6570D" w14:textId="2A9C99AA" w:rsidR="00291255" w:rsidRPr="00E427E8" w:rsidRDefault="006C1300" w:rsidP="00F56580">
      <w:pPr>
        <w:jc w:val="center"/>
        <w:rPr>
          <w:rFonts w:cs="Arial"/>
        </w:rPr>
      </w:pPr>
      <w:hyperlink r:id="rId22" w:history="1">
        <w:r w:rsidR="005B4BC9">
          <w:rPr>
            <w:rFonts w:cs="Arial"/>
          </w:rPr>
          <w:object w:dxaOrig="1520" w:dyaOrig="985" w14:anchorId="0D28B900">
            <v:shape id="_x0000_i1030" type="#_x0000_t75" style="width:95.5pt;height:62pt" o:ole="">
              <v:imagedata r:id="rId23" o:title=""/>
            </v:shape>
            <o:OLEObject Type="Embed" ProgID="AcroExch.Document.DC" ShapeID="_x0000_i1030" DrawAspect="Icon" ObjectID="_1718005340" r:id="rId24"/>
          </w:object>
        </w:r>
      </w:hyperlink>
    </w:p>
    <w:p w14:paraId="213666E4" w14:textId="5AC185CB" w:rsidR="00291255" w:rsidRPr="00E427E8" w:rsidRDefault="00291255" w:rsidP="00E427E8">
      <w:pPr>
        <w:jc w:val="center"/>
        <w:rPr>
          <w:rFonts w:cs="Arial"/>
        </w:rPr>
      </w:pPr>
    </w:p>
    <w:p w14:paraId="17EFB976" w14:textId="448DF88D" w:rsidR="00E427E8" w:rsidRPr="00E427E8" w:rsidRDefault="00E427E8" w:rsidP="00463135">
      <w:pPr>
        <w:pBdr>
          <w:top w:val="single" w:sz="4" w:space="1" w:color="auto"/>
        </w:pBdr>
        <w:jc w:val="center"/>
        <w:rPr>
          <w:rFonts w:cs="Arial"/>
          <w:b/>
        </w:rPr>
      </w:pPr>
    </w:p>
    <w:p w14:paraId="45503389" w14:textId="07118B85" w:rsidR="00291255" w:rsidRPr="00E427E8" w:rsidRDefault="00024429" w:rsidP="00E427E8">
      <w:pPr>
        <w:jc w:val="center"/>
        <w:rPr>
          <w:rFonts w:cs="Arial"/>
        </w:rPr>
      </w:pPr>
      <w:r>
        <w:rPr>
          <w:rFonts w:cs="Arial"/>
        </w:rPr>
        <w:t>KW July 2022</w:t>
      </w:r>
    </w:p>
    <w:sectPr w:rsidR="00291255" w:rsidRPr="00E427E8" w:rsidSect="00463135">
      <w:footerReference w:type="default" r:id="rId25"/>
      <w:pgSz w:w="11906" w:h="16838" w:code="9"/>
      <w:pgMar w:top="907" w:right="1134" w:bottom="907" w:left="1134" w:header="709"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0FF9D" w14:textId="77777777" w:rsidR="00E92607" w:rsidRDefault="00E92607" w:rsidP="00291255">
      <w:pPr>
        <w:spacing w:after="0" w:line="240" w:lineRule="auto"/>
      </w:pPr>
      <w:r>
        <w:separator/>
      </w:r>
    </w:p>
  </w:endnote>
  <w:endnote w:type="continuationSeparator" w:id="0">
    <w:p w14:paraId="0D13090D" w14:textId="77777777" w:rsidR="00E92607" w:rsidRDefault="00E92607" w:rsidP="00291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4369933"/>
      <w:docPartObj>
        <w:docPartGallery w:val="Page Numbers (Bottom of Page)"/>
        <w:docPartUnique/>
      </w:docPartObj>
    </w:sdtPr>
    <w:sdtEndPr/>
    <w:sdtContent>
      <w:sdt>
        <w:sdtPr>
          <w:id w:val="-1669238322"/>
          <w:docPartObj>
            <w:docPartGallery w:val="Page Numbers (Top of Page)"/>
            <w:docPartUnique/>
          </w:docPartObj>
        </w:sdtPr>
        <w:sdtEndPr/>
        <w:sdtContent>
          <w:p w14:paraId="683A0E81" w14:textId="66825AE8" w:rsidR="00E427E8" w:rsidRDefault="00E427E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63135">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63135">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8D93C" w14:textId="77777777" w:rsidR="00E92607" w:rsidRDefault="00E92607" w:rsidP="00291255">
      <w:pPr>
        <w:spacing w:after="0" w:line="240" w:lineRule="auto"/>
      </w:pPr>
      <w:r>
        <w:separator/>
      </w:r>
    </w:p>
  </w:footnote>
  <w:footnote w:type="continuationSeparator" w:id="0">
    <w:p w14:paraId="15D50459" w14:textId="77777777" w:rsidR="00E92607" w:rsidRDefault="00E92607" w:rsidP="002912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085082"/>
    <w:multiLevelType w:val="hybridMultilevel"/>
    <w:tmpl w:val="A5B8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8A437A"/>
    <w:multiLevelType w:val="hybridMultilevel"/>
    <w:tmpl w:val="8C1CB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793"/>
    <w:rsid w:val="00012B59"/>
    <w:rsid w:val="00024429"/>
    <w:rsid w:val="000D6393"/>
    <w:rsid w:val="00136F0D"/>
    <w:rsid w:val="00210B1C"/>
    <w:rsid w:val="002574A4"/>
    <w:rsid w:val="002703FD"/>
    <w:rsid w:val="0027540C"/>
    <w:rsid w:val="00291255"/>
    <w:rsid w:val="002B3648"/>
    <w:rsid w:val="002F61EB"/>
    <w:rsid w:val="003312FB"/>
    <w:rsid w:val="00365FBD"/>
    <w:rsid w:val="0040453E"/>
    <w:rsid w:val="00431A68"/>
    <w:rsid w:val="00456EBF"/>
    <w:rsid w:val="00461CB6"/>
    <w:rsid w:val="00463135"/>
    <w:rsid w:val="00483360"/>
    <w:rsid w:val="005158C9"/>
    <w:rsid w:val="005B4BC9"/>
    <w:rsid w:val="0062608A"/>
    <w:rsid w:val="0068700F"/>
    <w:rsid w:val="006A340D"/>
    <w:rsid w:val="006B2083"/>
    <w:rsid w:val="006B7556"/>
    <w:rsid w:val="006C1300"/>
    <w:rsid w:val="006C42D4"/>
    <w:rsid w:val="0073721C"/>
    <w:rsid w:val="00800A3B"/>
    <w:rsid w:val="00874762"/>
    <w:rsid w:val="008B798E"/>
    <w:rsid w:val="008D2FCB"/>
    <w:rsid w:val="008D5C16"/>
    <w:rsid w:val="009A269D"/>
    <w:rsid w:val="00A13EB1"/>
    <w:rsid w:val="00A44E35"/>
    <w:rsid w:val="00BD242C"/>
    <w:rsid w:val="00C24D9F"/>
    <w:rsid w:val="00C628FD"/>
    <w:rsid w:val="00C66DFE"/>
    <w:rsid w:val="00CB0C66"/>
    <w:rsid w:val="00CB50D4"/>
    <w:rsid w:val="00D2354A"/>
    <w:rsid w:val="00DB33D3"/>
    <w:rsid w:val="00DE29E7"/>
    <w:rsid w:val="00E427E8"/>
    <w:rsid w:val="00E92607"/>
    <w:rsid w:val="00E96793"/>
    <w:rsid w:val="00EA5098"/>
    <w:rsid w:val="00EF2DC2"/>
    <w:rsid w:val="00F555E8"/>
    <w:rsid w:val="00F56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24CDB9C"/>
  <w15:docId w15:val="{F0A43182-FB01-45F9-9C71-38A88B92C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793"/>
    <w:pPr>
      <w:ind w:left="720"/>
      <w:contextualSpacing/>
    </w:pPr>
  </w:style>
  <w:style w:type="paragraph" w:styleId="Header">
    <w:name w:val="header"/>
    <w:basedOn w:val="Normal"/>
    <w:link w:val="HeaderChar"/>
    <w:uiPriority w:val="99"/>
    <w:unhideWhenUsed/>
    <w:rsid w:val="002912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255"/>
  </w:style>
  <w:style w:type="paragraph" w:styleId="Footer">
    <w:name w:val="footer"/>
    <w:basedOn w:val="Normal"/>
    <w:link w:val="FooterChar"/>
    <w:uiPriority w:val="99"/>
    <w:unhideWhenUsed/>
    <w:rsid w:val="002912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255"/>
  </w:style>
  <w:style w:type="character" w:styleId="CommentReference">
    <w:name w:val="annotation reference"/>
    <w:basedOn w:val="DefaultParagraphFont"/>
    <w:uiPriority w:val="99"/>
    <w:semiHidden/>
    <w:unhideWhenUsed/>
    <w:rsid w:val="0062608A"/>
    <w:rPr>
      <w:sz w:val="16"/>
      <w:szCs w:val="16"/>
    </w:rPr>
  </w:style>
  <w:style w:type="paragraph" w:styleId="CommentText">
    <w:name w:val="annotation text"/>
    <w:basedOn w:val="Normal"/>
    <w:link w:val="CommentTextChar"/>
    <w:uiPriority w:val="99"/>
    <w:semiHidden/>
    <w:unhideWhenUsed/>
    <w:rsid w:val="0062608A"/>
    <w:pPr>
      <w:spacing w:line="240" w:lineRule="auto"/>
    </w:pPr>
    <w:rPr>
      <w:sz w:val="20"/>
      <w:szCs w:val="20"/>
    </w:rPr>
  </w:style>
  <w:style w:type="character" w:customStyle="1" w:styleId="CommentTextChar">
    <w:name w:val="Comment Text Char"/>
    <w:basedOn w:val="DefaultParagraphFont"/>
    <w:link w:val="CommentText"/>
    <w:uiPriority w:val="99"/>
    <w:semiHidden/>
    <w:rsid w:val="0062608A"/>
    <w:rPr>
      <w:sz w:val="20"/>
      <w:szCs w:val="20"/>
    </w:rPr>
  </w:style>
  <w:style w:type="paragraph" w:styleId="CommentSubject">
    <w:name w:val="annotation subject"/>
    <w:basedOn w:val="CommentText"/>
    <w:next w:val="CommentText"/>
    <w:link w:val="CommentSubjectChar"/>
    <w:uiPriority w:val="99"/>
    <w:semiHidden/>
    <w:unhideWhenUsed/>
    <w:rsid w:val="0062608A"/>
    <w:rPr>
      <w:b/>
      <w:bCs/>
    </w:rPr>
  </w:style>
  <w:style w:type="character" w:customStyle="1" w:styleId="CommentSubjectChar">
    <w:name w:val="Comment Subject Char"/>
    <w:basedOn w:val="CommentTextChar"/>
    <w:link w:val="CommentSubject"/>
    <w:uiPriority w:val="99"/>
    <w:semiHidden/>
    <w:rsid w:val="0062608A"/>
    <w:rPr>
      <w:b/>
      <w:bCs/>
      <w:sz w:val="20"/>
      <w:szCs w:val="20"/>
    </w:rPr>
  </w:style>
  <w:style w:type="paragraph" w:styleId="BalloonText">
    <w:name w:val="Balloon Text"/>
    <w:basedOn w:val="Normal"/>
    <w:link w:val="BalloonTextChar"/>
    <w:uiPriority w:val="99"/>
    <w:semiHidden/>
    <w:unhideWhenUsed/>
    <w:rsid w:val="006260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0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demontfortuniversity-my.sharepoint.com/personal/kwilso03_dmu_ac_uk/Documents/Documents/LAAS%204/Pathfinder%20Jan%202022/Reflective%20Practice.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C51E777BD28C4DAA9F1586D1129264" ma:contentTypeVersion="14" ma:contentTypeDescription="Create a new document." ma:contentTypeScope="" ma:versionID="ba4d52a8b5fde7acf468b0b5605579ad">
  <xsd:schema xmlns:xsd="http://www.w3.org/2001/XMLSchema" xmlns:xs="http://www.w3.org/2001/XMLSchema" xmlns:p="http://schemas.microsoft.com/office/2006/metadata/properties" xmlns:ns3="9173d2d3-a781-44d6-b16b-113179a8cc8d" xmlns:ns4="46930d1d-3402-4b74-9d5a-5e1c9af95066" targetNamespace="http://schemas.microsoft.com/office/2006/metadata/properties" ma:root="true" ma:fieldsID="db2117c855311fedae38492b6b2ed127" ns3:_="" ns4:_="">
    <xsd:import namespace="9173d2d3-a781-44d6-b16b-113179a8cc8d"/>
    <xsd:import namespace="46930d1d-3402-4b74-9d5a-5e1c9af9506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3d2d3-a781-44d6-b16b-113179a8cc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930d1d-3402-4b74-9d5a-5e1c9af9506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BA46F-ACEA-41BD-9FE4-8FFC642C33E6}">
  <ds:schemaRefs>
    <ds:schemaRef ds:uri="http://schemas.microsoft.com/sharepoint/v3/contenttype/forms"/>
  </ds:schemaRefs>
</ds:datastoreItem>
</file>

<file path=customXml/itemProps2.xml><?xml version="1.0" encoding="utf-8"?>
<ds:datastoreItem xmlns:ds="http://schemas.openxmlformats.org/officeDocument/2006/customXml" ds:itemID="{2843171E-B309-45D3-AB1A-98D61985F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73d2d3-a781-44d6-b16b-113179a8cc8d"/>
    <ds:schemaRef ds:uri="46930d1d-3402-4b74-9d5a-5e1c9af95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410C24-B5BB-4907-8669-CBC39089D4E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4E1D9C-7766-48BB-9694-4D0C213C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256</Words>
  <Characters>1464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De Montfort University</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Isobel Cartledge</dc:creator>
  <cp:lastModifiedBy>Fuller, Tracey</cp:lastModifiedBy>
  <cp:revision>5</cp:revision>
  <cp:lastPrinted>2016-04-21T13:53:00Z</cp:lastPrinted>
  <dcterms:created xsi:type="dcterms:W3CDTF">2022-05-24T09:07:00Z</dcterms:created>
  <dcterms:modified xsi:type="dcterms:W3CDTF">2022-06-29T09:56:00Z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0x0101003FC51E777BD28C4DAA9F1586D1129264</vt:lpwstr>
  </property>
</Properties>
</file>