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074BC" w14:textId="77777777" w:rsidR="0065798A" w:rsidRDefault="0065798A" w:rsidP="00E64822">
      <w:pPr>
        <w:pStyle w:val="Title"/>
        <w:rPr>
          <w:b/>
          <w:bCs/>
          <w:szCs w:val="48"/>
        </w:rPr>
      </w:pPr>
      <w:bookmarkStart w:id="0" w:name="_Toc466022543"/>
      <w:bookmarkStart w:id="1" w:name="_Toc478030018"/>
    </w:p>
    <w:p w14:paraId="598887EB" w14:textId="77777777" w:rsidR="00313B57" w:rsidRDefault="00313B57" w:rsidP="00E64822">
      <w:pPr>
        <w:pStyle w:val="Title"/>
        <w:rPr>
          <w:b/>
          <w:bCs/>
          <w:szCs w:val="48"/>
        </w:rPr>
      </w:pPr>
    </w:p>
    <w:p w14:paraId="60E0C33F" w14:textId="77777777" w:rsidR="001D2E61" w:rsidRDefault="001D2E61" w:rsidP="00E64822">
      <w:pPr>
        <w:pStyle w:val="Title"/>
        <w:rPr>
          <w:b/>
          <w:bCs/>
          <w:szCs w:val="48"/>
        </w:rPr>
      </w:pPr>
    </w:p>
    <w:p w14:paraId="79F09FFA" w14:textId="77777777" w:rsidR="00E00414" w:rsidRDefault="00E00414" w:rsidP="00E64822">
      <w:pPr>
        <w:pStyle w:val="Title"/>
        <w:rPr>
          <w:b/>
          <w:bCs/>
          <w:szCs w:val="48"/>
        </w:rPr>
      </w:pPr>
    </w:p>
    <w:bookmarkEnd w:id="0"/>
    <w:bookmarkEnd w:id="1"/>
    <w:p w14:paraId="0AA2A23D" w14:textId="169838DC" w:rsidR="007E3D83" w:rsidRPr="007E3D83" w:rsidRDefault="0036148A" w:rsidP="00025C57">
      <w:pPr>
        <w:pStyle w:val="Title"/>
      </w:pPr>
      <w:r>
        <w:rPr>
          <w:b/>
          <w:bCs/>
          <w:szCs w:val="48"/>
        </w:rPr>
        <w:t>Reporting of L&amp;D &amp; Management Information</w:t>
      </w:r>
    </w:p>
    <w:p w14:paraId="15452279" w14:textId="77777777" w:rsidR="00095DEE" w:rsidRDefault="00095DEE" w:rsidP="00C04953">
      <w:pPr>
        <w:spacing w:after="240" w:line="276" w:lineRule="auto"/>
      </w:pPr>
    </w:p>
    <w:p w14:paraId="24C381D3" w14:textId="77777777" w:rsidR="00095DEE" w:rsidRDefault="00095DEE" w:rsidP="00C04953">
      <w:pPr>
        <w:spacing w:after="240" w:line="276" w:lineRule="auto"/>
      </w:pPr>
    </w:p>
    <w:p w14:paraId="6B856F34" w14:textId="3913EA52" w:rsidR="00B72123" w:rsidRDefault="0036148A" w:rsidP="00B72123">
      <w:pPr>
        <w:pStyle w:val="Heading1"/>
        <w:spacing w:after="0"/>
      </w:pPr>
      <w:r>
        <w:t>Information for Line Managers</w:t>
      </w:r>
    </w:p>
    <w:p w14:paraId="7907FFF8" w14:textId="77777777" w:rsidR="00B72123" w:rsidRPr="000B746D" w:rsidRDefault="00B72123" w:rsidP="00B72123">
      <w:pPr>
        <w:spacing w:line="360" w:lineRule="auto"/>
      </w:pPr>
      <w:r w:rsidRPr="000B746D">
        <w:t>From September 2022 you may start to notice some changes to how L&amp;D is reported in your</w:t>
      </w:r>
      <w:r>
        <w:t xml:space="preserve"> </w:t>
      </w:r>
      <w:r w:rsidRPr="000B746D">
        <w:t xml:space="preserve">region. </w:t>
      </w:r>
    </w:p>
    <w:p w14:paraId="3097FFEC" w14:textId="1EF65772" w:rsidR="00B72123" w:rsidRDefault="00B72123" w:rsidP="00B72123">
      <w:pPr>
        <w:spacing w:line="360" w:lineRule="auto"/>
        <w:sectPr w:rsidR="00B72123" w:rsidSect="00025C57">
          <w:headerReference w:type="even" r:id="rId11"/>
          <w:headerReference w:type="default" r:id="rId12"/>
          <w:footerReference w:type="even" r:id="rId13"/>
          <w:footerReference w:type="default" r:id="rId14"/>
          <w:headerReference w:type="first" r:id="rId15"/>
          <w:type w:val="continuous"/>
          <w:pgSz w:w="11906" w:h="16838" w:code="9"/>
          <w:pgMar w:top="720" w:right="720" w:bottom="720" w:left="720" w:header="737" w:footer="227" w:gutter="170"/>
          <w:cols w:space="312"/>
          <w:titlePg/>
          <w:docGrid w:linePitch="360"/>
        </w:sectPr>
      </w:pPr>
    </w:p>
    <w:p w14:paraId="1A27DB1E" w14:textId="77777777" w:rsidR="00B72123" w:rsidRDefault="000B746D" w:rsidP="00B72123">
      <w:pPr>
        <w:spacing w:line="360" w:lineRule="auto"/>
      </w:pPr>
      <w:r>
        <w:rPr>
          <w:noProof/>
        </w:rPr>
        <w:drawing>
          <wp:inline distT="0" distB="0" distL="0" distR="0" wp14:anchorId="2D445633" wp14:editId="66902CDD">
            <wp:extent cx="2789830" cy="1835768"/>
            <wp:effectExtent l="76200" t="76200" r="125095" b="127000"/>
            <wp:docPr id="5" name="Picture 5" descr="Top view of a calendar with a red pen on top. This is a stock photograph (Office 365) to reinforce that there are 4 key points during the year where by management information in relation to learning &amp; development will be shared via Probation Learning L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op view of a calendar with a red pen on top. This is a stock photograph (Office 365) to reinforce that there are 4 key points during the year where by management information in relation to learning &amp; development will be shared via Probation Learning Lead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1463" cy="18960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C352947" w14:textId="78B3383D" w:rsidR="000B746D" w:rsidRPr="000B746D" w:rsidRDefault="000B746D" w:rsidP="00CD3E33">
      <w:pPr>
        <w:spacing w:before="360" w:line="360" w:lineRule="auto"/>
      </w:pPr>
      <w:r w:rsidRPr="000B746D">
        <w:t>Completion</w:t>
      </w:r>
      <w:r w:rsidRPr="000B746D">
        <w:t xml:space="preserve"> </w:t>
      </w:r>
      <w:r w:rsidRPr="000B746D">
        <w:t>of mandatory and key required learning within each region will be communicated</w:t>
      </w:r>
      <w:r w:rsidR="00B72123">
        <w:t xml:space="preserve"> </w:t>
      </w:r>
      <w:r w:rsidRPr="000B746D">
        <w:t>via each regional Probation Learning Lead</w:t>
      </w:r>
      <w:r w:rsidRPr="000B746D">
        <w:t xml:space="preserve"> </w:t>
      </w:r>
      <w:r w:rsidRPr="000B746D">
        <w:t>to wider regional leads every quarter – during the first weeks of</w:t>
      </w:r>
      <w:r w:rsidRPr="000B746D">
        <w:t xml:space="preserve"> </w:t>
      </w:r>
      <w:r w:rsidRPr="00B72123">
        <w:rPr>
          <w:b/>
          <w:bCs/>
          <w:color w:val="5C2C83"/>
        </w:rPr>
        <w:t xml:space="preserve">September, December, </w:t>
      </w:r>
      <w:proofErr w:type="gramStart"/>
      <w:r w:rsidRPr="00B72123">
        <w:rPr>
          <w:b/>
          <w:bCs/>
          <w:color w:val="5C2C83"/>
        </w:rPr>
        <w:t>March</w:t>
      </w:r>
      <w:proofErr w:type="gramEnd"/>
      <w:r w:rsidRPr="00B72123">
        <w:rPr>
          <w:b/>
          <w:bCs/>
          <w:color w:val="5C2C83"/>
        </w:rPr>
        <w:t xml:space="preserve"> </w:t>
      </w:r>
      <w:r w:rsidRPr="00B72123">
        <w:t>and</w:t>
      </w:r>
      <w:r w:rsidRPr="00B72123">
        <w:rPr>
          <w:b/>
          <w:bCs/>
          <w:color w:val="5C2C83"/>
        </w:rPr>
        <w:t xml:space="preserve"> June</w:t>
      </w:r>
      <w:r w:rsidRPr="000B746D">
        <w:t xml:space="preserve">. </w:t>
      </w:r>
    </w:p>
    <w:p w14:paraId="4068ADBC" w14:textId="77777777" w:rsidR="00B72123" w:rsidRDefault="00B72123" w:rsidP="000B746D">
      <w:pPr>
        <w:sectPr w:rsidR="00B72123" w:rsidSect="00CD3E33">
          <w:type w:val="continuous"/>
          <w:pgSz w:w="11906" w:h="16838" w:code="9"/>
          <w:pgMar w:top="720" w:right="720" w:bottom="720" w:left="720" w:header="737" w:footer="227" w:gutter="170"/>
          <w:cols w:num="2" w:space="720" w:equalWidth="0">
            <w:col w:w="4536" w:space="720"/>
            <w:col w:w="5040"/>
          </w:cols>
          <w:titlePg/>
          <w:docGrid w:linePitch="360"/>
        </w:sectPr>
      </w:pPr>
    </w:p>
    <w:p w14:paraId="3D7A4CAC" w14:textId="77777777" w:rsidR="00EA7830" w:rsidRDefault="00EA7830" w:rsidP="000B746D"/>
    <w:p w14:paraId="507B0787" w14:textId="29E7980B" w:rsidR="00EA7830" w:rsidRDefault="000B746D" w:rsidP="00D810C6">
      <w:pPr>
        <w:pStyle w:val="Bulletlist1"/>
      </w:pPr>
      <w:r w:rsidRPr="000B746D">
        <w:t>For</w:t>
      </w:r>
      <w:r w:rsidRPr="000B746D">
        <w:t xml:space="preserve"> </w:t>
      </w:r>
      <w:r w:rsidRPr="000B746D">
        <w:t>mandatory learning who has and has not completed the necessary learning will be</w:t>
      </w:r>
      <w:r w:rsidR="00B72123">
        <w:t xml:space="preserve"> </w:t>
      </w:r>
      <w:r w:rsidRPr="000B746D">
        <w:t xml:space="preserve">set out. </w:t>
      </w:r>
    </w:p>
    <w:p w14:paraId="7A3C54C8" w14:textId="02DF6D91" w:rsidR="00365365" w:rsidRPr="000B746D" w:rsidRDefault="000B746D" w:rsidP="00B72123">
      <w:pPr>
        <w:pStyle w:val="Bulletlist1"/>
      </w:pPr>
      <w:r w:rsidRPr="000B746D">
        <w:t>For key required learning information</w:t>
      </w:r>
      <w:r w:rsidRPr="000B746D">
        <w:t xml:space="preserve"> </w:t>
      </w:r>
      <w:r w:rsidRPr="000B746D">
        <w:t>will be provided about who has completed the required learning.</w:t>
      </w:r>
    </w:p>
    <w:p w14:paraId="3582AEDE" w14:textId="1B9797DA" w:rsidR="00B72123" w:rsidRPr="00B72123" w:rsidRDefault="00B72123" w:rsidP="00B72123">
      <w:pPr>
        <w:pStyle w:val="Bulletlist1"/>
        <w:numPr>
          <w:ilvl w:val="0"/>
          <w:numId w:val="0"/>
        </w:numPr>
        <w:spacing w:after="240"/>
        <w:rPr>
          <w:sz w:val="4"/>
          <w:szCs w:val="4"/>
        </w:rPr>
        <w:sectPr w:rsidR="00B72123" w:rsidRPr="00B72123" w:rsidSect="00025C57">
          <w:type w:val="continuous"/>
          <w:pgSz w:w="11906" w:h="16838" w:code="9"/>
          <w:pgMar w:top="720" w:right="720" w:bottom="720" w:left="720" w:header="737" w:footer="227" w:gutter="170"/>
          <w:cols w:space="312"/>
          <w:titlePg/>
          <w:docGrid w:linePitch="360"/>
        </w:sectPr>
      </w:pPr>
    </w:p>
    <w:p w14:paraId="57E3786D" w14:textId="1029FAAE" w:rsidR="00A671F7" w:rsidRDefault="00A671F7" w:rsidP="00B72123">
      <w:pPr>
        <w:spacing w:before="480" w:after="240" w:line="360" w:lineRule="auto"/>
      </w:pPr>
      <w:r>
        <w:rPr>
          <w:noProof/>
        </w:rPr>
        <w:drawing>
          <wp:inline distT="0" distB="0" distL="0" distR="0" wp14:anchorId="430563CF" wp14:editId="2456A06D">
            <wp:extent cx="665018" cy="665018"/>
            <wp:effectExtent l="0" t="0" r="1905" b="0"/>
            <wp:docPr id="19" name="Graphic 19" descr="Warning icon to symbolise the important reminder of what is meant by required learning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Warning icon to symbolise the important reminder of what is meant by required learning in this document."/>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73539" cy="673539"/>
                    </a:xfrm>
                    <a:prstGeom prst="rect">
                      <a:avLst/>
                    </a:prstGeom>
                  </pic:spPr>
                </pic:pic>
              </a:graphicData>
            </a:graphic>
          </wp:inline>
        </w:drawing>
      </w:r>
    </w:p>
    <w:p w14:paraId="3CC7F3A4" w14:textId="477D3CC9" w:rsidR="00A671F7" w:rsidRPr="00A671F7" w:rsidRDefault="00A671F7" w:rsidP="00A671F7">
      <w:pPr>
        <w:spacing w:line="360" w:lineRule="auto"/>
        <w:rPr>
          <w:rStyle w:val="eop"/>
          <w:color w:val="000000"/>
          <w:szCs w:val="24"/>
          <w:shd w:val="clear" w:color="auto" w:fill="FFFFFF"/>
        </w:rPr>
      </w:pPr>
      <w:r w:rsidRPr="00A671F7">
        <w:rPr>
          <w:rStyle w:val="normaltextrun"/>
          <w:color w:val="000000"/>
          <w:szCs w:val="24"/>
          <w:shd w:val="clear" w:color="auto" w:fill="FFFFFF"/>
        </w:rPr>
        <w:t xml:space="preserve">Please note that ‘required’ learning set out in the </w:t>
      </w:r>
      <w:hyperlink r:id="rId19" w:history="1">
        <w:r w:rsidRPr="00214040">
          <w:rPr>
            <w:rStyle w:val="Hyperlink"/>
            <w:szCs w:val="24"/>
            <w:shd w:val="clear" w:color="auto" w:fill="FFFFFF"/>
          </w:rPr>
          <w:t>Learning Based on Roles area of the Probation Hub</w:t>
        </w:r>
      </w:hyperlink>
      <w:r w:rsidRPr="00A671F7">
        <w:rPr>
          <w:rStyle w:val="normaltextrun"/>
          <w:color w:val="000000"/>
          <w:szCs w:val="24"/>
          <w:shd w:val="clear" w:color="auto" w:fill="FFFFFF"/>
        </w:rPr>
        <w:t xml:space="preserve"> covers learning that staff entering a new role will be expected to undertake. The required learning that will be reported on here is </w:t>
      </w:r>
      <w:r w:rsidRPr="00A671F7">
        <w:rPr>
          <w:rStyle w:val="normaltextrun"/>
          <w:i/>
          <w:iCs/>
          <w:color w:val="000000"/>
          <w:szCs w:val="24"/>
          <w:shd w:val="clear" w:color="auto" w:fill="FFFFFF"/>
        </w:rPr>
        <w:t xml:space="preserve">new </w:t>
      </w:r>
      <w:r w:rsidRPr="00A671F7">
        <w:rPr>
          <w:rStyle w:val="normaltextrun"/>
          <w:color w:val="000000"/>
          <w:szCs w:val="24"/>
          <w:shd w:val="clear" w:color="auto" w:fill="FFFFFF"/>
        </w:rPr>
        <w:t>learning developed that is agreed as being required for all staff in a particular role e.g.</w:t>
      </w:r>
      <w:r>
        <w:rPr>
          <w:rStyle w:val="normaltextrun"/>
          <w:color w:val="000000"/>
          <w:szCs w:val="24"/>
          <w:shd w:val="clear" w:color="auto" w:fill="FFFFFF"/>
        </w:rPr>
        <w:t>,</w:t>
      </w:r>
      <w:r w:rsidRPr="00A671F7">
        <w:rPr>
          <w:rStyle w:val="normaltextrun"/>
          <w:color w:val="000000"/>
          <w:szCs w:val="24"/>
          <w:shd w:val="clear" w:color="auto" w:fill="FFFFFF"/>
        </w:rPr>
        <w:t xml:space="preserve"> SEEDS2 for Practitioners.</w:t>
      </w:r>
      <w:r w:rsidRPr="00A671F7">
        <w:rPr>
          <w:rStyle w:val="eop"/>
          <w:color w:val="000000"/>
          <w:szCs w:val="24"/>
          <w:shd w:val="clear" w:color="auto" w:fill="FFFFFF"/>
        </w:rPr>
        <w:t> </w:t>
      </w:r>
    </w:p>
    <w:p w14:paraId="20D2CEB3" w14:textId="300458DB" w:rsidR="00CD3E33" w:rsidRDefault="00CD3E33" w:rsidP="00A671F7">
      <w:pPr>
        <w:spacing w:after="240" w:line="360" w:lineRule="auto"/>
        <w:sectPr w:rsidR="00CD3E33" w:rsidSect="00A671F7">
          <w:type w:val="continuous"/>
          <w:pgSz w:w="11906" w:h="16838" w:code="9"/>
          <w:pgMar w:top="720" w:right="720" w:bottom="720" w:left="720" w:header="737" w:footer="227" w:gutter="170"/>
          <w:cols w:num="2" w:space="720" w:equalWidth="0">
            <w:col w:w="720" w:space="720"/>
            <w:col w:w="8856"/>
          </w:cols>
          <w:titlePg/>
          <w:docGrid w:linePitch="360"/>
        </w:sectPr>
      </w:pPr>
    </w:p>
    <w:p w14:paraId="4820FF1B" w14:textId="77777777" w:rsidR="003E5A1F" w:rsidRPr="003E5A1F" w:rsidRDefault="003E5A1F" w:rsidP="00D4374C">
      <w:pPr>
        <w:spacing w:line="360" w:lineRule="auto"/>
        <w:rPr>
          <w:sz w:val="4"/>
          <w:szCs w:val="4"/>
        </w:rPr>
      </w:pPr>
    </w:p>
    <w:p w14:paraId="54EF8F9B" w14:textId="12F47B0B" w:rsidR="00284CB7" w:rsidRDefault="00284CB7" w:rsidP="00CD3E33">
      <w:pPr>
        <w:pBdr>
          <w:top w:val="single" w:sz="4" w:space="1" w:color="auto"/>
          <w:left w:val="single" w:sz="4" w:space="4" w:color="auto"/>
          <w:bottom w:val="single" w:sz="4" w:space="1" w:color="auto"/>
          <w:right w:val="single" w:sz="4" w:space="4" w:color="auto"/>
        </w:pBdr>
        <w:shd w:val="clear" w:color="auto" w:fill="EAE0F4"/>
        <w:spacing w:before="240" w:line="360" w:lineRule="auto"/>
      </w:pPr>
      <w:r>
        <w:t xml:space="preserve">If staff in your management chain suspect these reports are inaccurate, </w:t>
      </w:r>
      <w:r w:rsidR="00411FFB">
        <w:t xml:space="preserve">please direct them to the steps on the </w:t>
      </w:r>
      <w:hyperlink r:id="rId20" w:history="1">
        <w:r w:rsidR="00411FFB" w:rsidRPr="003E5A1F">
          <w:rPr>
            <w:rStyle w:val="Hyperlink"/>
          </w:rPr>
          <w:t>Probation Hub</w:t>
        </w:r>
      </w:hyperlink>
      <w:r w:rsidR="00411FFB">
        <w:t xml:space="preserve"> to update their indiv</w:t>
      </w:r>
      <w:r w:rsidR="00D4374C">
        <w:t>idual learning record.</w:t>
      </w:r>
    </w:p>
    <w:p w14:paraId="22F62483" w14:textId="2F94D1D3" w:rsidR="00A671F7" w:rsidRDefault="00AF4078" w:rsidP="003E5A1F">
      <w:pPr>
        <w:pStyle w:val="Heading2"/>
        <w:spacing w:before="240"/>
      </w:pPr>
      <w:r>
        <w:lastRenderedPageBreak/>
        <w:t xml:space="preserve">Accessing </w:t>
      </w:r>
      <w:r w:rsidR="00402B22">
        <w:t>myLearning records for your team</w:t>
      </w:r>
    </w:p>
    <w:p w14:paraId="7B4255E7" w14:textId="5F91E92E" w:rsidR="001D734D" w:rsidRDefault="001D734D" w:rsidP="001D734D">
      <w:pPr>
        <w:spacing w:line="360" w:lineRule="auto"/>
        <w:rPr>
          <w:rStyle w:val="normaltextrun"/>
          <w:color w:val="000000"/>
          <w:szCs w:val="24"/>
          <w:shd w:val="clear" w:color="auto" w:fill="FFFFFF"/>
        </w:rPr>
      </w:pPr>
      <w:r w:rsidRPr="00AF2F08">
        <w:rPr>
          <w:rStyle w:val="normaltextrun"/>
          <w:color w:val="000000"/>
          <w:szCs w:val="24"/>
          <w:shd w:val="clear" w:color="auto" w:fill="FFFFFF"/>
        </w:rPr>
        <w:t xml:space="preserve">You are encouraged to continue to discuss your staff’s learning and professional development needs, as part of your regular conversations (and within reflective practice supervision, for relevant staff) using the </w:t>
      </w:r>
      <w:hyperlink r:id="rId21" w:tgtFrame="_blank" w:history="1">
        <w:r w:rsidRPr="00AF2F08">
          <w:rPr>
            <w:rStyle w:val="normaltextrun"/>
            <w:color w:val="0000FF"/>
            <w:szCs w:val="24"/>
            <w:u w:val="single"/>
            <w:shd w:val="clear" w:color="auto" w:fill="FFFFFF"/>
          </w:rPr>
          <w:t>Framework for Continuing Professional Development</w:t>
        </w:r>
      </w:hyperlink>
      <w:r w:rsidRPr="00AF2F08">
        <w:rPr>
          <w:rStyle w:val="normaltextrun"/>
          <w:color w:val="000000"/>
          <w:szCs w:val="24"/>
          <w:shd w:val="clear" w:color="auto" w:fill="FFFFFF"/>
        </w:rPr>
        <w:t xml:space="preserve"> as a useful guide.</w:t>
      </w:r>
    </w:p>
    <w:p w14:paraId="7BAB6A11" w14:textId="77777777" w:rsidR="001D734D" w:rsidRPr="001D734D" w:rsidRDefault="001D734D" w:rsidP="001D734D">
      <w:pPr>
        <w:spacing w:line="360" w:lineRule="auto"/>
      </w:pPr>
    </w:p>
    <w:p w14:paraId="7905CC24" w14:textId="77777777" w:rsidR="001D734D" w:rsidRDefault="001D734D" w:rsidP="007E2B9C">
      <w:pPr>
        <w:spacing w:line="360" w:lineRule="auto"/>
        <w:rPr>
          <w:rStyle w:val="normaltextrun"/>
          <w:color w:val="000000"/>
          <w:szCs w:val="24"/>
          <w:shd w:val="clear" w:color="auto" w:fill="FFFFFF"/>
        </w:rPr>
        <w:sectPr w:rsidR="001D734D" w:rsidSect="00025C57">
          <w:type w:val="continuous"/>
          <w:pgSz w:w="11906" w:h="16838" w:code="9"/>
          <w:pgMar w:top="720" w:right="720" w:bottom="720" w:left="720" w:header="737" w:footer="227" w:gutter="170"/>
          <w:cols w:space="312"/>
          <w:titlePg/>
          <w:docGrid w:linePitch="360"/>
        </w:sectPr>
      </w:pPr>
    </w:p>
    <w:p w14:paraId="60F70FC9" w14:textId="77777777" w:rsidR="001D734D" w:rsidRDefault="007E2B9C" w:rsidP="007E2B9C">
      <w:pPr>
        <w:spacing w:line="360" w:lineRule="auto"/>
        <w:rPr>
          <w:rStyle w:val="normaltextrun"/>
          <w:color w:val="000000"/>
          <w:szCs w:val="24"/>
          <w:shd w:val="clear" w:color="auto" w:fill="FFFFFF"/>
        </w:rPr>
      </w:pPr>
      <w:r>
        <w:rPr>
          <w:noProof/>
          <w:color w:val="000000"/>
          <w:szCs w:val="24"/>
          <w:shd w:val="clear" w:color="auto" w:fill="FFFFFF"/>
        </w:rPr>
        <w:drawing>
          <wp:inline distT="0" distB="0" distL="0" distR="0" wp14:anchorId="3FDF68DE" wp14:editId="17BF5396">
            <wp:extent cx="2265529" cy="1512112"/>
            <wp:effectExtent l="0" t="0" r="1905" b="0"/>
            <wp:docPr id="23" name="Picture 23" descr="Stock photograph (Office 365) of a man and woman facing one another having a conversation. The woman is facing towards the camera and is smiling but only the back of the man's head can be seen. This photo has been selected to represent the supervision conversations between line managers and individuals in their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tock photograph (Office 365) of a man and woman facing one another having a conversation. The woman is facing towards the camera and is smiling but only the back of the man's head can be seen. This photo has been selected to represent the supervision conversations between line managers and individuals in their team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65529" cy="1512112"/>
                    </a:xfrm>
                    <a:prstGeom prst="rect">
                      <a:avLst/>
                    </a:prstGeom>
                  </pic:spPr>
                </pic:pic>
              </a:graphicData>
            </a:graphic>
          </wp:inline>
        </w:drawing>
      </w:r>
      <w:r w:rsidRPr="00AF2F08">
        <w:rPr>
          <w:rStyle w:val="normaltextrun"/>
          <w:color w:val="000000"/>
          <w:szCs w:val="24"/>
          <w:shd w:val="clear" w:color="auto" w:fill="FFFFFF"/>
        </w:rPr>
        <w:t xml:space="preserve"> </w:t>
      </w:r>
    </w:p>
    <w:p w14:paraId="769E6856" w14:textId="3B4F0171" w:rsidR="007E2B9C" w:rsidRPr="00AF2F08" w:rsidRDefault="007E2B9C" w:rsidP="007E2B9C">
      <w:pPr>
        <w:spacing w:line="360" w:lineRule="auto"/>
        <w:rPr>
          <w:rStyle w:val="eop"/>
          <w:color w:val="000000"/>
          <w:szCs w:val="24"/>
          <w:shd w:val="clear" w:color="auto" w:fill="FFFFFF"/>
        </w:rPr>
      </w:pPr>
      <w:r w:rsidRPr="00AF2F08">
        <w:rPr>
          <w:rStyle w:val="normaltextrun"/>
          <w:color w:val="000000"/>
          <w:szCs w:val="24"/>
          <w:shd w:val="clear" w:color="auto" w:fill="FFFFFF"/>
        </w:rPr>
        <w:t>It is in these discussions that the impact of any recent learning undertaken is likely to be uncovered most, so encouraging those you line manage to come prepared to supervision sessions ready to chat through any learning or development activity they have undertaken, and how they will embed the learning into practice, will be valuable.</w:t>
      </w:r>
      <w:r w:rsidRPr="00AF2F08">
        <w:rPr>
          <w:rStyle w:val="eop"/>
          <w:color w:val="000000"/>
          <w:szCs w:val="24"/>
          <w:shd w:val="clear" w:color="auto" w:fill="FFFFFF"/>
        </w:rPr>
        <w:t> </w:t>
      </w:r>
    </w:p>
    <w:p w14:paraId="2B60CAC0" w14:textId="77777777" w:rsidR="001D734D" w:rsidRDefault="001D734D" w:rsidP="005C6A20">
      <w:pPr>
        <w:spacing w:line="360" w:lineRule="auto"/>
        <w:rPr>
          <w:rStyle w:val="normaltextrun"/>
          <w:color w:val="000000"/>
          <w:szCs w:val="24"/>
          <w:shd w:val="clear" w:color="auto" w:fill="FFFFFF"/>
        </w:rPr>
        <w:sectPr w:rsidR="001D734D" w:rsidSect="001D734D">
          <w:type w:val="continuous"/>
          <w:pgSz w:w="11906" w:h="16838" w:code="9"/>
          <w:pgMar w:top="720" w:right="720" w:bottom="720" w:left="720" w:header="737" w:footer="227" w:gutter="170"/>
          <w:cols w:num="2" w:space="720" w:equalWidth="0">
            <w:col w:w="3119" w:space="720"/>
            <w:col w:w="6457"/>
          </w:cols>
          <w:titlePg/>
          <w:docGrid w:linePitch="360"/>
        </w:sectPr>
      </w:pPr>
    </w:p>
    <w:p w14:paraId="2503A243" w14:textId="6E7576F0" w:rsidR="007E2B9C" w:rsidRDefault="007E2B9C" w:rsidP="005C6A20">
      <w:pPr>
        <w:spacing w:line="360" w:lineRule="auto"/>
        <w:rPr>
          <w:rStyle w:val="normaltextrun"/>
          <w:color w:val="000000"/>
          <w:szCs w:val="24"/>
          <w:shd w:val="clear" w:color="auto" w:fill="FFFFFF"/>
        </w:rPr>
      </w:pPr>
    </w:p>
    <w:p w14:paraId="7209CEE9" w14:textId="1C3B2B95" w:rsidR="003663AC" w:rsidRPr="005C6A20" w:rsidRDefault="003663AC" w:rsidP="005C6A20">
      <w:pPr>
        <w:spacing w:line="360" w:lineRule="auto"/>
        <w:rPr>
          <w:rStyle w:val="eop"/>
          <w:color w:val="000000"/>
          <w:szCs w:val="24"/>
          <w:shd w:val="clear" w:color="auto" w:fill="FFFFFF"/>
        </w:rPr>
      </w:pPr>
      <w:r w:rsidRPr="005C6A20">
        <w:rPr>
          <w:rStyle w:val="normaltextrun"/>
          <w:color w:val="000000"/>
          <w:szCs w:val="24"/>
          <w:shd w:val="clear" w:color="auto" w:fill="FFFFFF"/>
        </w:rPr>
        <w:t xml:space="preserve">As well as receiving </w:t>
      </w:r>
      <w:r w:rsidRPr="005C6A20">
        <w:rPr>
          <w:rStyle w:val="normaltextrun"/>
          <w:color w:val="000000"/>
          <w:szCs w:val="24"/>
          <w:shd w:val="clear" w:color="auto" w:fill="FFFFFF"/>
        </w:rPr>
        <w:t>L&amp;D management</w:t>
      </w:r>
      <w:r w:rsidRPr="005C6A20">
        <w:rPr>
          <w:rStyle w:val="normaltextrun"/>
          <w:color w:val="000000"/>
          <w:szCs w:val="24"/>
          <w:shd w:val="clear" w:color="auto" w:fill="FFFFFF"/>
        </w:rPr>
        <w:t xml:space="preserve"> information </w:t>
      </w:r>
      <w:r w:rsidRPr="005C6A20">
        <w:rPr>
          <w:rStyle w:val="normaltextrun"/>
          <w:color w:val="000000"/>
          <w:szCs w:val="24"/>
          <w:shd w:val="clear" w:color="auto" w:fill="FFFFFF"/>
        </w:rPr>
        <w:t>each quarter</w:t>
      </w:r>
      <w:r w:rsidRPr="005C6A20">
        <w:rPr>
          <w:rStyle w:val="normaltextrun"/>
          <w:color w:val="000000"/>
          <w:szCs w:val="24"/>
          <w:shd w:val="clear" w:color="auto" w:fill="FFFFFF"/>
        </w:rPr>
        <w:t>, you can also look at your team’s myLearning records at any time e.g.</w:t>
      </w:r>
      <w:r w:rsidR="0025548D" w:rsidRPr="005C6A20">
        <w:rPr>
          <w:rStyle w:val="normaltextrun"/>
          <w:color w:val="000000"/>
          <w:szCs w:val="24"/>
          <w:shd w:val="clear" w:color="auto" w:fill="FFFFFF"/>
        </w:rPr>
        <w:t>,</w:t>
      </w:r>
      <w:r w:rsidRPr="005C6A20">
        <w:rPr>
          <w:rStyle w:val="normaltextrun"/>
          <w:color w:val="000000"/>
          <w:szCs w:val="24"/>
          <w:shd w:val="clear" w:color="auto" w:fill="FFFFFF"/>
        </w:rPr>
        <w:t xml:space="preserve"> ahead of an upcoming supervision session.</w:t>
      </w:r>
      <w:r w:rsidRPr="005C6A20">
        <w:rPr>
          <w:rStyle w:val="eop"/>
          <w:color w:val="000000"/>
          <w:szCs w:val="24"/>
          <w:shd w:val="clear" w:color="auto" w:fill="FFFFFF"/>
        </w:rPr>
        <w:t> </w:t>
      </w:r>
    </w:p>
    <w:p w14:paraId="68D02F7B" w14:textId="77777777" w:rsidR="005C6A20" w:rsidRDefault="005C6A20" w:rsidP="005C6A20">
      <w:pPr>
        <w:spacing w:line="360" w:lineRule="auto"/>
        <w:textAlignment w:val="baseline"/>
        <w:rPr>
          <w:rFonts w:eastAsia="Times New Roman"/>
          <w:szCs w:val="24"/>
          <w:lang w:eastAsia="en-GB" w:bidi="ar-SA"/>
        </w:rPr>
        <w:sectPr w:rsidR="005C6A20" w:rsidSect="00025C57">
          <w:type w:val="continuous"/>
          <w:pgSz w:w="11906" w:h="16838" w:code="9"/>
          <w:pgMar w:top="720" w:right="720" w:bottom="720" w:left="720" w:header="737" w:footer="227" w:gutter="170"/>
          <w:cols w:space="312"/>
          <w:titlePg/>
          <w:docGrid w:linePitch="360"/>
        </w:sectPr>
      </w:pPr>
    </w:p>
    <w:p w14:paraId="2537251C" w14:textId="77777777" w:rsidR="005C6A20" w:rsidRDefault="005C6A20" w:rsidP="005C6A20">
      <w:pPr>
        <w:spacing w:line="360" w:lineRule="auto"/>
        <w:textAlignment w:val="baseline"/>
        <w:rPr>
          <w:rFonts w:eastAsia="Times New Roman"/>
          <w:szCs w:val="24"/>
          <w:lang w:eastAsia="en-GB" w:bidi="ar-SA"/>
        </w:rPr>
      </w:pPr>
      <w:r>
        <w:rPr>
          <w:rFonts w:eastAsia="Times New Roman"/>
          <w:noProof/>
          <w:szCs w:val="24"/>
          <w:lang w:eastAsia="en-GB" w:bidi="ar-SA"/>
        </w:rPr>
        <w:drawing>
          <wp:inline distT="0" distB="0" distL="0" distR="0" wp14:anchorId="4B5EC556" wp14:editId="0DC561B7">
            <wp:extent cx="750627" cy="750627"/>
            <wp:effectExtent l="0" t="0" r="0" b="0"/>
            <wp:docPr id="21" name="Graphic 21" descr="Video icon to denote a link to a video based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Video icon to denote a link to a video based resourc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54084" cy="754084"/>
                    </a:xfrm>
                    <a:prstGeom prst="rect">
                      <a:avLst/>
                    </a:prstGeom>
                  </pic:spPr>
                </pic:pic>
              </a:graphicData>
            </a:graphic>
          </wp:inline>
        </w:drawing>
      </w:r>
    </w:p>
    <w:p w14:paraId="2DC28266" w14:textId="04B75949" w:rsidR="005C6A20" w:rsidRDefault="009F4F59" w:rsidP="005C6A20">
      <w:pPr>
        <w:spacing w:before="240" w:line="360" w:lineRule="auto"/>
        <w:textAlignment w:val="baseline"/>
        <w:rPr>
          <w:rFonts w:eastAsia="Times New Roman"/>
          <w:szCs w:val="24"/>
          <w:lang w:eastAsia="en-GB" w:bidi="ar-SA"/>
        </w:rPr>
        <w:sectPr w:rsidR="005C6A20" w:rsidSect="005C6A20">
          <w:type w:val="continuous"/>
          <w:pgSz w:w="11906" w:h="16838" w:code="9"/>
          <w:pgMar w:top="720" w:right="720" w:bottom="720" w:left="720" w:header="737" w:footer="227" w:gutter="170"/>
          <w:cols w:num="2" w:space="720" w:equalWidth="0">
            <w:col w:w="720" w:space="720"/>
            <w:col w:w="8856"/>
          </w:cols>
          <w:titlePg/>
          <w:docGrid w:linePitch="360"/>
        </w:sectPr>
      </w:pPr>
      <w:hyperlink r:id="rId25" w:tgtFrame="_blank" w:history="1">
        <w:r w:rsidRPr="009F4F59">
          <w:rPr>
            <w:rFonts w:eastAsia="Times New Roman"/>
            <w:color w:val="0000FF"/>
            <w:szCs w:val="24"/>
            <w:u w:val="single"/>
            <w:lang w:eastAsia="en-GB" w:bidi="ar-SA"/>
          </w:rPr>
          <w:t>Course: myLearning Guidance for Line Managers, Topic: Viewing Team Records (mydevelopment.org.uk)</w:t>
        </w:r>
      </w:hyperlink>
      <w:r w:rsidRPr="009F4F59">
        <w:rPr>
          <w:rFonts w:eastAsia="Times New Roman"/>
          <w:szCs w:val="24"/>
          <w:lang w:eastAsia="en-GB" w:bidi="ar-SA"/>
        </w:rPr>
        <w:t> </w:t>
      </w:r>
      <w:r w:rsidRPr="005C6A20">
        <w:rPr>
          <w:rFonts w:eastAsia="Times New Roman"/>
          <w:szCs w:val="24"/>
          <w:lang w:eastAsia="en-GB" w:bidi="ar-SA"/>
        </w:rPr>
        <w:t>is a short video about how to view your team’s records.</w:t>
      </w:r>
    </w:p>
    <w:p w14:paraId="271061D6" w14:textId="77777777" w:rsidR="005C6A20" w:rsidRDefault="005C6A20" w:rsidP="005C6A20">
      <w:pPr>
        <w:spacing w:line="360" w:lineRule="auto"/>
        <w:textAlignment w:val="baseline"/>
        <w:rPr>
          <w:rFonts w:eastAsia="Times New Roman"/>
          <w:szCs w:val="24"/>
          <w:lang w:eastAsia="en-GB" w:bidi="ar-SA"/>
        </w:rPr>
        <w:sectPr w:rsidR="005C6A20" w:rsidSect="00025C57">
          <w:type w:val="continuous"/>
          <w:pgSz w:w="11906" w:h="16838" w:code="9"/>
          <w:pgMar w:top="720" w:right="720" w:bottom="720" w:left="720" w:header="737" w:footer="227" w:gutter="170"/>
          <w:cols w:space="312"/>
          <w:titlePg/>
          <w:docGrid w:linePitch="360"/>
        </w:sectPr>
      </w:pPr>
    </w:p>
    <w:p w14:paraId="15C72F3D" w14:textId="77777777" w:rsidR="005C6A20" w:rsidRDefault="005C6A20" w:rsidP="005C6A20">
      <w:pPr>
        <w:spacing w:line="360" w:lineRule="auto"/>
        <w:textAlignment w:val="baseline"/>
        <w:rPr>
          <w:rFonts w:eastAsia="Times New Roman"/>
          <w:szCs w:val="24"/>
          <w:lang w:eastAsia="en-GB" w:bidi="ar-SA"/>
        </w:rPr>
      </w:pPr>
      <w:r>
        <w:rPr>
          <w:rFonts w:eastAsia="Times New Roman"/>
          <w:noProof/>
          <w:szCs w:val="24"/>
          <w:lang w:eastAsia="en-GB" w:bidi="ar-SA"/>
        </w:rPr>
        <w:drawing>
          <wp:inline distT="0" distB="0" distL="0" distR="0" wp14:anchorId="627F8127" wp14:editId="5E411F17">
            <wp:extent cx="750570" cy="750570"/>
            <wp:effectExtent l="0" t="0" r="0" b="0"/>
            <wp:docPr id="22" name="Graphic 22" descr="Video icon to denote a link to a video based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Video icon to denote a link to a video based resourc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58690" cy="758690"/>
                    </a:xfrm>
                    <a:prstGeom prst="rect">
                      <a:avLst/>
                    </a:prstGeom>
                  </pic:spPr>
                </pic:pic>
              </a:graphicData>
            </a:graphic>
          </wp:inline>
        </w:drawing>
      </w:r>
    </w:p>
    <w:p w14:paraId="34FE2B4E" w14:textId="0352AD18" w:rsidR="009F4F59" w:rsidRPr="009F4F59" w:rsidRDefault="009F4F59" w:rsidP="005C6A20">
      <w:pPr>
        <w:spacing w:line="360" w:lineRule="auto"/>
        <w:textAlignment w:val="baseline"/>
        <w:rPr>
          <w:rFonts w:eastAsia="Times New Roman"/>
          <w:szCs w:val="24"/>
          <w:lang w:eastAsia="en-GB" w:bidi="ar-SA"/>
        </w:rPr>
      </w:pPr>
      <w:hyperlink r:id="rId26" w:tgtFrame="_blank" w:history="1">
        <w:r w:rsidRPr="009F4F59">
          <w:rPr>
            <w:rFonts w:eastAsia="Times New Roman"/>
            <w:color w:val="0000FF"/>
            <w:szCs w:val="24"/>
            <w:u w:val="single"/>
            <w:lang w:eastAsia="en-GB" w:bidi="ar-SA"/>
          </w:rPr>
          <w:t>Course: myLearning Guidance for Line Managers, Topic: Viewing Line Manager Dashboards (mydevelopment.org.uk)</w:t>
        </w:r>
      </w:hyperlink>
      <w:r w:rsidRPr="009F4F59">
        <w:rPr>
          <w:rFonts w:eastAsia="Times New Roman"/>
          <w:szCs w:val="24"/>
          <w:lang w:eastAsia="en-GB" w:bidi="ar-SA"/>
        </w:rPr>
        <w:t> </w:t>
      </w:r>
      <w:r w:rsidR="00FF5650" w:rsidRPr="005C6A20">
        <w:rPr>
          <w:rFonts w:eastAsia="Times New Roman"/>
          <w:szCs w:val="24"/>
          <w:lang w:eastAsia="en-GB" w:bidi="ar-SA"/>
        </w:rPr>
        <w:t xml:space="preserve">is a short </w:t>
      </w:r>
      <w:r w:rsidR="005C6A20" w:rsidRPr="005C6A20">
        <w:rPr>
          <w:rFonts w:eastAsia="Times New Roman"/>
          <w:szCs w:val="24"/>
          <w:lang w:eastAsia="en-GB" w:bidi="ar-SA"/>
        </w:rPr>
        <w:t xml:space="preserve">help </w:t>
      </w:r>
      <w:r w:rsidR="00FF5650" w:rsidRPr="005C6A20">
        <w:rPr>
          <w:rFonts w:eastAsia="Times New Roman"/>
          <w:szCs w:val="24"/>
          <w:lang w:eastAsia="en-GB" w:bidi="ar-SA"/>
        </w:rPr>
        <w:t>video</w:t>
      </w:r>
      <w:r w:rsidR="005C6A20" w:rsidRPr="005C6A20">
        <w:rPr>
          <w:rFonts w:eastAsia="Times New Roman"/>
          <w:szCs w:val="24"/>
          <w:lang w:eastAsia="en-GB" w:bidi="ar-SA"/>
        </w:rPr>
        <w:t xml:space="preserve"> about how to view line manager dashboards on myLearning.</w:t>
      </w:r>
    </w:p>
    <w:p w14:paraId="4520ACB6" w14:textId="77777777" w:rsidR="005C6A20" w:rsidRDefault="005C6A20" w:rsidP="005C6A20">
      <w:pPr>
        <w:spacing w:line="360" w:lineRule="auto"/>
        <w:rPr>
          <w:rStyle w:val="normaltextrun"/>
          <w:color w:val="000000"/>
          <w:szCs w:val="24"/>
          <w:shd w:val="clear" w:color="auto" w:fill="FFFFFF"/>
        </w:rPr>
        <w:sectPr w:rsidR="005C6A20" w:rsidSect="005C6A20">
          <w:type w:val="continuous"/>
          <w:pgSz w:w="11906" w:h="16838" w:code="9"/>
          <w:pgMar w:top="720" w:right="720" w:bottom="720" w:left="720" w:header="737" w:footer="227" w:gutter="170"/>
          <w:cols w:num="2" w:space="720" w:equalWidth="0">
            <w:col w:w="720" w:space="720"/>
            <w:col w:w="8856"/>
          </w:cols>
          <w:titlePg/>
          <w:docGrid w:linePitch="360"/>
        </w:sectPr>
      </w:pPr>
    </w:p>
    <w:p w14:paraId="30778785" w14:textId="3A8616AD" w:rsidR="009F4F59" w:rsidRPr="005C6A20" w:rsidRDefault="009F4F59" w:rsidP="005C6A20">
      <w:pPr>
        <w:spacing w:line="360" w:lineRule="auto"/>
        <w:rPr>
          <w:rStyle w:val="normaltextrun"/>
          <w:color w:val="000000"/>
          <w:szCs w:val="24"/>
          <w:shd w:val="clear" w:color="auto" w:fill="FFFFFF"/>
        </w:rPr>
      </w:pPr>
    </w:p>
    <w:p w14:paraId="1DEBC6DB" w14:textId="6087DA1F" w:rsidR="00CD3E33" w:rsidRPr="00FF5650" w:rsidRDefault="00D62763" w:rsidP="00FF5650">
      <w:pPr>
        <w:pStyle w:val="Heading2"/>
        <w:spacing w:line="360" w:lineRule="auto"/>
      </w:pPr>
      <w:r>
        <w:t xml:space="preserve">What about </w:t>
      </w:r>
      <w:r w:rsidR="00B97B36">
        <w:t>learning which isn’t automatically recorded on MyLearning?</w:t>
      </w:r>
    </w:p>
    <w:p w14:paraId="73B91417" w14:textId="4FF0755C" w:rsidR="00315F02" w:rsidRPr="00315F02" w:rsidRDefault="00315F02" w:rsidP="00CD3E33">
      <w:pPr>
        <w:spacing w:line="360" w:lineRule="auto"/>
        <w:textAlignment w:val="baseline"/>
        <w:rPr>
          <w:rFonts w:eastAsia="Times New Roman"/>
          <w:szCs w:val="24"/>
          <w:lang w:eastAsia="en-GB" w:bidi="ar-SA"/>
        </w:rPr>
      </w:pPr>
      <w:r w:rsidRPr="00315F02">
        <w:rPr>
          <w:rFonts w:eastAsia="Times New Roman"/>
          <w:szCs w:val="24"/>
          <w:lang w:eastAsia="en-GB" w:bidi="ar-SA"/>
        </w:rPr>
        <w:t>Where learning is not automatically recorded via myLearning (e.g.</w:t>
      </w:r>
      <w:r w:rsidR="00CD3E33" w:rsidRPr="00CD3E33">
        <w:rPr>
          <w:rFonts w:eastAsia="Times New Roman"/>
          <w:szCs w:val="24"/>
          <w:lang w:eastAsia="en-GB" w:bidi="ar-SA"/>
        </w:rPr>
        <w:t>,</w:t>
      </w:r>
      <w:r w:rsidRPr="00315F02">
        <w:rPr>
          <w:rFonts w:eastAsia="Times New Roman"/>
          <w:szCs w:val="24"/>
          <w:lang w:eastAsia="en-GB" w:bidi="ar-SA"/>
        </w:rPr>
        <w:t xml:space="preserve"> individual videos or briefings such as those in the Probation Service CPD area of myLearning or external learning that doesn’t sit on myLearning such as an external workshop or shadowing), we encourage staff to use the ‘Other Evidence’ area of myLearning to document learning undertaken.  </w:t>
      </w:r>
    </w:p>
    <w:p w14:paraId="6C4B49CD" w14:textId="77777777" w:rsidR="00CD3E33" w:rsidRDefault="00CD3E33" w:rsidP="00CD3E33">
      <w:pPr>
        <w:spacing w:line="360" w:lineRule="auto"/>
        <w:textAlignment w:val="baseline"/>
        <w:rPr>
          <w:rFonts w:eastAsia="Times New Roman"/>
          <w:szCs w:val="24"/>
          <w:lang w:eastAsia="en-GB" w:bidi="ar-SA"/>
        </w:rPr>
        <w:sectPr w:rsidR="00CD3E33" w:rsidSect="00025C57">
          <w:type w:val="continuous"/>
          <w:pgSz w:w="11906" w:h="16838" w:code="9"/>
          <w:pgMar w:top="720" w:right="720" w:bottom="720" w:left="720" w:header="737" w:footer="227" w:gutter="170"/>
          <w:cols w:space="312"/>
          <w:titlePg/>
          <w:docGrid w:linePitch="360"/>
        </w:sectPr>
      </w:pPr>
    </w:p>
    <w:p w14:paraId="344F4C57" w14:textId="77777777" w:rsidR="00CD3E33" w:rsidRDefault="00CD3E33" w:rsidP="00CD3E33">
      <w:pPr>
        <w:spacing w:line="360" w:lineRule="auto"/>
        <w:textAlignment w:val="baseline"/>
        <w:rPr>
          <w:rFonts w:eastAsia="Times New Roman"/>
          <w:szCs w:val="24"/>
          <w:lang w:eastAsia="en-GB" w:bidi="ar-SA"/>
        </w:rPr>
      </w:pPr>
      <w:r>
        <w:rPr>
          <w:rFonts w:eastAsia="Times New Roman"/>
          <w:noProof/>
          <w:szCs w:val="24"/>
          <w:lang w:eastAsia="en-GB" w:bidi="ar-SA"/>
        </w:rPr>
        <w:drawing>
          <wp:inline distT="0" distB="0" distL="0" distR="0" wp14:anchorId="643FF266" wp14:editId="0916E512">
            <wp:extent cx="750627" cy="750627"/>
            <wp:effectExtent l="0" t="0" r="0" b="0"/>
            <wp:docPr id="20" name="Graphic 20" descr="Video icon to denote a link to a video based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Video icon to denote a link to a video based resourc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54084" cy="754084"/>
                    </a:xfrm>
                    <a:prstGeom prst="rect">
                      <a:avLst/>
                    </a:prstGeom>
                  </pic:spPr>
                </pic:pic>
              </a:graphicData>
            </a:graphic>
          </wp:inline>
        </w:drawing>
      </w:r>
      <w:r w:rsidR="00315F02" w:rsidRPr="00315F02">
        <w:rPr>
          <w:rFonts w:eastAsia="Times New Roman"/>
          <w:szCs w:val="24"/>
          <w:lang w:eastAsia="en-GB" w:bidi="ar-SA"/>
        </w:rPr>
        <w:t xml:space="preserve"> </w:t>
      </w:r>
    </w:p>
    <w:p w14:paraId="0BBA9803" w14:textId="7A71DD8C" w:rsidR="00217E22" w:rsidRPr="00217E22" w:rsidRDefault="00315F02" w:rsidP="0045064B">
      <w:pPr>
        <w:spacing w:before="240" w:line="360" w:lineRule="auto"/>
        <w:textAlignment w:val="baseline"/>
        <w:rPr>
          <w:rStyle w:val="normaltextrun"/>
          <w:rFonts w:eastAsia="Times New Roman"/>
          <w:szCs w:val="24"/>
          <w:lang w:eastAsia="en-GB" w:bidi="ar-SA"/>
        </w:rPr>
        <w:sectPr w:rsidR="00217E22" w:rsidRPr="00217E22" w:rsidSect="00A671F7">
          <w:type w:val="continuous"/>
          <w:pgSz w:w="11906" w:h="16838" w:code="9"/>
          <w:pgMar w:top="720" w:right="720" w:bottom="720" w:left="720" w:header="737" w:footer="227" w:gutter="170"/>
          <w:cols w:num="2" w:space="720" w:equalWidth="0">
            <w:col w:w="720" w:space="720"/>
            <w:col w:w="8856"/>
          </w:cols>
          <w:titlePg/>
          <w:docGrid w:linePitch="360"/>
        </w:sectPr>
      </w:pPr>
      <w:hyperlink r:id="rId27" w:tgtFrame="_blank" w:history="1">
        <w:r w:rsidRPr="00315F02">
          <w:rPr>
            <w:rFonts w:eastAsia="Times New Roman"/>
            <w:color w:val="0000FF"/>
            <w:szCs w:val="24"/>
            <w:u w:val="single"/>
            <w:lang w:eastAsia="en-GB" w:bidi="ar-SA"/>
          </w:rPr>
          <w:t>Course: myLearning Guidance for All Learners, Topic: Uploading Evidence (mydevelopment.org.uk)</w:t>
        </w:r>
      </w:hyperlink>
      <w:r w:rsidRPr="00315F02">
        <w:rPr>
          <w:rFonts w:eastAsia="Times New Roman"/>
          <w:szCs w:val="24"/>
          <w:lang w:eastAsia="en-GB" w:bidi="ar-SA"/>
        </w:rPr>
        <w:t> </w:t>
      </w:r>
      <w:r w:rsidR="00CD3E33" w:rsidRPr="00CD3E33">
        <w:rPr>
          <w:rFonts w:eastAsia="Times New Roman"/>
          <w:szCs w:val="24"/>
          <w:lang w:eastAsia="en-GB" w:bidi="ar-SA"/>
        </w:rPr>
        <w:t xml:space="preserve">is a short help video about how to upload other </w:t>
      </w:r>
      <w:r w:rsidR="00217E22" w:rsidRPr="00CD3E33">
        <w:rPr>
          <w:rFonts w:eastAsia="Times New Roman"/>
          <w:szCs w:val="24"/>
          <w:lang w:eastAsia="en-GB" w:bidi="ar-SA"/>
        </w:rPr>
        <w:t>eviden</w:t>
      </w:r>
      <w:r w:rsidR="00217E22">
        <w:rPr>
          <w:rFonts w:eastAsia="Times New Roman"/>
          <w:szCs w:val="24"/>
          <w:lang w:eastAsia="en-GB" w:bidi="ar-SA"/>
        </w:rPr>
        <w:t>c</w:t>
      </w:r>
      <w:r w:rsidR="00714D10">
        <w:rPr>
          <w:rFonts w:eastAsia="Times New Roman"/>
          <w:szCs w:val="24"/>
          <w:lang w:eastAsia="en-GB" w:bidi="ar-SA"/>
        </w:rPr>
        <w:t>e</w:t>
      </w:r>
      <w:r w:rsidR="00BF22B4">
        <w:rPr>
          <w:rFonts w:eastAsia="Times New Roman"/>
          <w:szCs w:val="24"/>
          <w:lang w:eastAsia="en-GB" w:bidi="ar-SA"/>
        </w:rPr>
        <w:t>.</w:t>
      </w:r>
    </w:p>
    <w:p w14:paraId="2F5F5369" w14:textId="307EB07B" w:rsidR="002C4A45" w:rsidRPr="00C04953" w:rsidRDefault="002C4A45" w:rsidP="00BF22B4">
      <w:pPr>
        <w:pStyle w:val="AppendixHeading"/>
      </w:pPr>
    </w:p>
    <w:sectPr w:rsidR="002C4A45" w:rsidRPr="00C04953" w:rsidSect="00714D10">
      <w:footerReference w:type="default" r:id="rId28"/>
      <w:pgSz w:w="11906" w:h="16838" w:code="9"/>
      <w:pgMar w:top="720" w:right="720" w:bottom="720" w:left="720" w:header="737" w:footer="227" w:gutter="1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E1D83" w14:textId="77777777" w:rsidR="00A05401" w:rsidRDefault="00A05401" w:rsidP="007D199A">
      <w:r>
        <w:separator/>
      </w:r>
    </w:p>
  </w:endnote>
  <w:endnote w:type="continuationSeparator" w:id="0">
    <w:p w14:paraId="6CFD9602" w14:textId="77777777" w:rsidR="00A05401" w:rsidRDefault="00A05401" w:rsidP="007D199A">
      <w:r>
        <w:continuationSeparator/>
      </w:r>
    </w:p>
  </w:endnote>
  <w:endnote w:type="continuationNotice" w:id="1">
    <w:p w14:paraId="1BF52BEB" w14:textId="77777777" w:rsidR="00A05401" w:rsidRDefault="00A05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18"/>
      </w:rPr>
      <w:id w:val="-1455948507"/>
      <w:docPartObj>
        <w:docPartGallery w:val="Page Numbers (Bottom of Page)"/>
        <w:docPartUnique/>
      </w:docPartObj>
    </w:sdtPr>
    <w:sdtEndPr>
      <w:rPr>
        <w:spacing w:val="60"/>
      </w:rPr>
    </w:sdtEndPr>
    <w:sdtContent>
      <w:p w14:paraId="7744417F" w14:textId="596325F5" w:rsidR="00751AD3" w:rsidRPr="003D3D17" w:rsidRDefault="00751AD3">
        <w:pPr>
          <w:pStyle w:val="Footer"/>
          <w:pBdr>
            <w:top w:val="single" w:sz="4" w:space="1" w:color="D9D9D9" w:themeColor="background1" w:themeShade="D9"/>
          </w:pBdr>
          <w:rPr>
            <w:b/>
            <w:bCs/>
            <w:sz w:val="20"/>
            <w:szCs w:val="18"/>
          </w:rPr>
        </w:pPr>
        <w:r w:rsidRPr="003D3D17">
          <w:rPr>
            <w:sz w:val="20"/>
            <w:szCs w:val="18"/>
          </w:rPr>
          <w:fldChar w:fldCharType="begin"/>
        </w:r>
        <w:r w:rsidRPr="003D3D17">
          <w:rPr>
            <w:sz w:val="20"/>
            <w:szCs w:val="18"/>
          </w:rPr>
          <w:instrText xml:space="preserve"> PAGE   \* MERGEFORMAT </w:instrText>
        </w:r>
        <w:r w:rsidRPr="003D3D17">
          <w:rPr>
            <w:sz w:val="20"/>
            <w:szCs w:val="18"/>
          </w:rPr>
          <w:fldChar w:fldCharType="separate"/>
        </w:r>
        <w:r w:rsidRPr="003D3D17">
          <w:rPr>
            <w:b/>
            <w:bCs/>
            <w:noProof/>
            <w:sz w:val="20"/>
            <w:szCs w:val="18"/>
          </w:rPr>
          <w:t>2</w:t>
        </w:r>
        <w:r w:rsidRPr="003D3D17">
          <w:rPr>
            <w:b/>
            <w:bCs/>
            <w:noProof/>
            <w:sz w:val="20"/>
            <w:szCs w:val="18"/>
          </w:rPr>
          <w:fldChar w:fldCharType="end"/>
        </w:r>
        <w:r w:rsidRPr="003D3D17">
          <w:rPr>
            <w:b/>
            <w:bCs/>
            <w:sz w:val="20"/>
            <w:szCs w:val="18"/>
          </w:rPr>
          <w:t xml:space="preserve"> | </w:t>
        </w:r>
        <w:r w:rsidRPr="003D3D17">
          <w:rPr>
            <w:spacing w:val="60"/>
            <w:sz w:val="20"/>
            <w:szCs w:val="18"/>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32"/>
        <w:szCs w:val="28"/>
      </w:rPr>
      <w:id w:val="995143571"/>
      <w:docPartObj>
        <w:docPartGallery w:val="Page Numbers (Bottom of Page)"/>
        <w:docPartUnique/>
      </w:docPartObj>
    </w:sdtPr>
    <w:sdtEndPr>
      <w:rPr>
        <w:spacing w:val="60"/>
      </w:rPr>
    </w:sdtEndPr>
    <w:sdtContent>
      <w:p w14:paraId="084F2E98" w14:textId="02DD557B" w:rsidR="00751AD3" w:rsidRPr="001D7463" w:rsidRDefault="00D810C6" w:rsidP="001D7463">
        <w:pPr>
          <w:pStyle w:val="Footer"/>
          <w:pBdr>
            <w:top w:val="single" w:sz="4" w:space="1" w:color="D9D9D9" w:themeColor="background1" w:themeShade="D9"/>
          </w:pBdr>
          <w:tabs>
            <w:tab w:val="clear" w:pos="4513"/>
            <w:tab w:val="clear" w:pos="9026"/>
            <w:tab w:val="center" w:pos="4253"/>
            <w:tab w:val="right" w:pos="9468"/>
          </w:tabs>
          <w:rPr>
            <w:b/>
            <w:bCs/>
            <w:sz w:val="32"/>
            <w:szCs w:val="2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AD47D" w14:textId="79C99853" w:rsidR="002C4A45" w:rsidRPr="001D7463" w:rsidRDefault="002C4A45" w:rsidP="001D7463">
    <w:pPr>
      <w:pStyle w:val="Footer"/>
      <w:pBdr>
        <w:top w:val="single" w:sz="4" w:space="1" w:color="D9D9D9" w:themeColor="background1" w:themeShade="D9"/>
      </w:pBdr>
      <w:tabs>
        <w:tab w:val="clear" w:pos="4513"/>
        <w:tab w:val="clear" w:pos="9026"/>
        <w:tab w:val="center" w:pos="4253"/>
        <w:tab w:val="right" w:pos="9468"/>
      </w:tabs>
      <w:rPr>
        <w:b/>
        <w:bCs/>
        <w:sz w:val="32"/>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30F85" w14:textId="77777777" w:rsidR="00A05401" w:rsidRPr="00BB3712" w:rsidRDefault="00A05401" w:rsidP="005E0344">
      <w:pPr>
        <w:rPr>
          <w:color w:val="7F4098"/>
        </w:rPr>
      </w:pPr>
      <w:r w:rsidRPr="00BB3712">
        <w:rPr>
          <w:color w:val="7F4098"/>
        </w:rPr>
        <w:separator/>
      </w:r>
    </w:p>
  </w:footnote>
  <w:footnote w:type="continuationSeparator" w:id="0">
    <w:p w14:paraId="25E0F8ED" w14:textId="77777777" w:rsidR="00A05401" w:rsidRPr="00BB3712" w:rsidRDefault="00A05401" w:rsidP="0090581D">
      <w:pPr>
        <w:rPr>
          <w:color w:val="7F4098"/>
        </w:rPr>
      </w:pPr>
      <w:r w:rsidRPr="00BB3712">
        <w:rPr>
          <w:color w:val="7F4098"/>
        </w:rPr>
        <w:continuationSeparator/>
      </w:r>
    </w:p>
  </w:footnote>
  <w:footnote w:type="continuationNotice" w:id="1">
    <w:p w14:paraId="04C17B95" w14:textId="77777777" w:rsidR="00A05401" w:rsidRDefault="00A05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4920" w14:textId="0E657E98" w:rsidR="008931FE" w:rsidRPr="00784AF6" w:rsidRDefault="00E960A9" w:rsidP="00E960A9">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934D" w14:textId="512F1880" w:rsidR="004D13A4" w:rsidRDefault="004D13A4" w:rsidP="007E2B9C">
    <w:pPr>
      <w:pStyle w:val="Header"/>
      <w:jc w:val="center"/>
    </w:pPr>
  </w:p>
  <w:p w14:paraId="2513D6D9" w14:textId="6E516346" w:rsidR="008C50C3" w:rsidRDefault="008C50C3" w:rsidP="0065798A">
    <w:pPr>
      <w:pStyle w:val="Header"/>
    </w:pPr>
  </w:p>
  <w:p w14:paraId="3DF3F720" w14:textId="2F539678" w:rsidR="002A6929" w:rsidRPr="00267815" w:rsidRDefault="002A6929" w:rsidP="005B5AB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7A17" w14:textId="69A60215" w:rsidR="00025C57" w:rsidRDefault="00025C57">
    <w:pPr>
      <w:pStyle w:val="Header"/>
    </w:pPr>
    <w:r w:rsidRPr="00025C57">
      <w:rPr>
        <w:noProof/>
      </w:rPr>
      <w:drawing>
        <wp:anchor distT="0" distB="0" distL="114300" distR="114300" simplePos="0" relativeHeight="251660288" behindDoc="0" locked="0" layoutInCell="1" allowOverlap="1" wp14:anchorId="3B1B1C24" wp14:editId="16E973A4">
          <wp:simplePos x="0" y="0"/>
          <wp:positionH relativeFrom="margin">
            <wp:posOffset>4570037</wp:posOffset>
          </wp:positionH>
          <wp:positionV relativeFrom="margin">
            <wp:posOffset>-27247</wp:posOffset>
          </wp:positionV>
          <wp:extent cx="1839595" cy="730250"/>
          <wp:effectExtent l="0" t="0" r="825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39595" cy="730250"/>
                  </a:xfrm>
                  <a:prstGeom prst="rect">
                    <a:avLst/>
                  </a:prstGeom>
                  <a:noFill/>
                </pic:spPr>
              </pic:pic>
            </a:graphicData>
          </a:graphic>
          <wp14:sizeRelH relativeFrom="margin">
            <wp14:pctWidth>0</wp14:pctWidth>
          </wp14:sizeRelH>
          <wp14:sizeRelV relativeFrom="margin">
            <wp14:pctHeight>0</wp14:pctHeight>
          </wp14:sizeRelV>
        </wp:anchor>
      </w:drawing>
    </w:r>
    <w:r w:rsidRPr="00025C57">
      <w:rPr>
        <w:noProof/>
      </w:rPr>
      <w:drawing>
        <wp:anchor distT="0" distB="0" distL="114300" distR="114300" simplePos="0" relativeHeight="251656192" behindDoc="1" locked="0" layoutInCell="1" allowOverlap="1" wp14:anchorId="6A47E451" wp14:editId="565E672E">
          <wp:simplePos x="0" y="0"/>
          <wp:positionH relativeFrom="page">
            <wp:align>left</wp:align>
          </wp:positionH>
          <wp:positionV relativeFrom="paragraph">
            <wp:posOffset>911052</wp:posOffset>
          </wp:positionV>
          <wp:extent cx="7702550" cy="1657321"/>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702550" cy="1657321"/>
                  </a:xfrm>
                  <a:prstGeom prst="rect">
                    <a:avLst/>
                  </a:prstGeom>
                  <a:noFill/>
                </pic:spPr>
              </pic:pic>
            </a:graphicData>
          </a:graphic>
          <wp14:sizeRelH relativeFrom="margin">
            <wp14:pctWidth>0</wp14:pctWidth>
          </wp14:sizeRelH>
          <wp14:sizeRelV relativeFrom="margin">
            <wp14:pctHeight>0</wp14:pctHeight>
          </wp14:sizeRelV>
        </wp:anchor>
      </w:drawing>
    </w:r>
    <w:r w:rsidRPr="00025C57">
      <w:rPr>
        <w:noProof/>
      </w:rPr>
      <w:drawing>
        <wp:anchor distT="0" distB="0" distL="114300" distR="114300" simplePos="0" relativeHeight="251658240" behindDoc="0" locked="0" layoutInCell="1" allowOverlap="1" wp14:anchorId="4E9B000B" wp14:editId="20FF056F">
          <wp:simplePos x="0" y="0"/>
          <wp:positionH relativeFrom="page">
            <wp:posOffset>56457</wp:posOffset>
          </wp:positionH>
          <wp:positionV relativeFrom="page">
            <wp:align>top</wp:align>
          </wp:positionV>
          <wp:extent cx="2609850" cy="1536700"/>
          <wp:effectExtent l="0" t="0" r="0" b="0"/>
          <wp:wrapSquare wrapText="bothSides"/>
          <wp:docPr id="18" name="Pictur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34" descr="HM Prison &amp; Probation Service logo" title="HMPPS logo"/>
                  <pic:cNvPicPr/>
                </pic:nvPicPr>
                <pic:blipFill>
                  <a:blip r:embed="rId3">
                    <a:extLst>
                      <a:ext uri="{28A0092B-C50C-407E-A947-70E740481C1C}">
                        <a14:useLocalDpi xmlns:a14="http://schemas.microsoft.com/office/drawing/2010/main" val="0"/>
                      </a:ext>
                    </a:extLst>
                  </a:blip>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C6DB9"/>
    <w:multiLevelType w:val="hybridMultilevel"/>
    <w:tmpl w:val="BAB65E54"/>
    <w:lvl w:ilvl="0" w:tplc="13AAB4A8">
      <w:start w:val="1"/>
      <w:numFmt w:val="bullet"/>
      <w:pStyle w:val="Bulletlist3"/>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70C27"/>
    <w:multiLevelType w:val="hybridMultilevel"/>
    <w:tmpl w:val="14B4A702"/>
    <w:lvl w:ilvl="0" w:tplc="A0C093DE">
      <w:start w:val="1"/>
      <w:numFmt w:val="bullet"/>
      <w:pStyle w:val="Bulletlist2"/>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46359"/>
    <w:multiLevelType w:val="hybridMultilevel"/>
    <w:tmpl w:val="14984C2A"/>
    <w:lvl w:ilvl="0" w:tplc="61E6387C">
      <w:start w:val="1"/>
      <w:numFmt w:val="bullet"/>
      <w:pStyle w:val="Bulletlist1"/>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91"/>
    <w:rsid w:val="00001474"/>
    <w:rsid w:val="00006B45"/>
    <w:rsid w:val="0001121F"/>
    <w:rsid w:val="0001250E"/>
    <w:rsid w:val="0001339B"/>
    <w:rsid w:val="00014814"/>
    <w:rsid w:val="00020FE6"/>
    <w:rsid w:val="000210FE"/>
    <w:rsid w:val="000220AC"/>
    <w:rsid w:val="00024522"/>
    <w:rsid w:val="00024B2E"/>
    <w:rsid w:val="00025292"/>
    <w:rsid w:val="00025B13"/>
    <w:rsid w:val="00025C57"/>
    <w:rsid w:val="00030430"/>
    <w:rsid w:val="0003078E"/>
    <w:rsid w:val="000315D0"/>
    <w:rsid w:val="00031B89"/>
    <w:rsid w:val="00033723"/>
    <w:rsid w:val="0003693D"/>
    <w:rsid w:val="00037B05"/>
    <w:rsid w:val="000404FB"/>
    <w:rsid w:val="00040B9A"/>
    <w:rsid w:val="00041A00"/>
    <w:rsid w:val="0004440F"/>
    <w:rsid w:val="00050AF2"/>
    <w:rsid w:val="00052C8A"/>
    <w:rsid w:val="00053E3A"/>
    <w:rsid w:val="000547DE"/>
    <w:rsid w:val="00054BF2"/>
    <w:rsid w:val="000559CE"/>
    <w:rsid w:val="000620BC"/>
    <w:rsid w:val="0006215B"/>
    <w:rsid w:val="000631F5"/>
    <w:rsid w:val="00073D67"/>
    <w:rsid w:val="000752F8"/>
    <w:rsid w:val="0008067D"/>
    <w:rsid w:val="000808CA"/>
    <w:rsid w:val="00082879"/>
    <w:rsid w:val="00083686"/>
    <w:rsid w:val="00091843"/>
    <w:rsid w:val="00095DEE"/>
    <w:rsid w:val="000A0119"/>
    <w:rsid w:val="000B746D"/>
    <w:rsid w:val="000C62C5"/>
    <w:rsid w:val="000C6740"/>
    <w:rsid w:val="000D21A0"/>
    <w:rsid w:val="000D2FD4"/>
    <w:rsid w:val="000E4092"/>
    <w:rsid w:val="000E5104"/>
    <w:rsid w:val="000E7CB8"/>
    <w:rsid w:val="000F610C"/>
    <w:rsid w:val="000F7F9B"/>
    <w:rsid w:val="001028E8"/>
    <w:rsid w:val="001047C5"/>
    <w:rsid w:val="00112861"/>
    <w:rsid w:val="00113858"/>
    <w:rsid w:val="00114A70"/>
    <w:rsid w:val="00114CAC"/>
    <w:rsid w:val="00115D76"/>
    <w:rsid w:val="00117A15"/>
    <w:rsid w:val="00117BD7"/>
    <w:rsid w:val="00117D2D"/>
    <w:rsid w:val="001213FF"/>
    <w:rsid w:val="00123777"/>
    <w:rsid w:val="00125B19"/>
    <w:rsid w:val="00125CD9"/>
    <w:rsid w:val="00125DCF"/>
    <w:rsid w:val="00126B7A"/>
    <w:rsid w:val="00130A66"/>
    <w:rsid w:val="001318AD"/>
    <w:rsid w:val="001325A6"/>
    <w:rsid w:val="00132CBE"/>
    <w:rsid w:val="0013375D"/>
    <w:rsid w:val="0014225D"/>
    <w:rsid w:val="00144206"/>
    <w:rsid w:val="00145E2C"/>
    <w:rsid w:val="001466A6"/>
    <w:rsid w:val="00147C05"/>
    <w:rsid w:val="001571E5"/>
    <w:rsid w:val="00160A58"/>
    <w:rsid w:val="00166CC1"/>
    <w:rsid w:val="0017014C"/>
    <w:rsid w:val="0017147E"/>
    <w:rsid w:val="00171D9F"/>
    <w:rsid w:val="00173605"/>
    <w:rsid w:val="001746E0"/>
    <w:rsid w:val="001772BF"/>
    <w:rsid w:val="001849CA"/>
    <w:rsid w:val="001908E9"/>
    <w:rsid w:val="00192352"/>
    <w:rsid w:val="00196E71"/>
    <w:rsid w:val="001A35D0"/>
    <w:rsid w:val="001A4B8F"/>
    <w:rsid w:val="001B3DE9"/>
    <w:rsid w:val="001B6960"/>
    <w:rsid w:val="001C35AC"/>
    <w:rsid w:val="001C4D63"/>
    <w:rsid w:val="001C555C"/>
    <w:rsid w:val="001D0DE0"/>
    <w:rsid w:val="001D10DA"/>
    <w:rsid w:val="001D238E"/>
    <w:rsid w:val="001D2E61"/>
    <w:rsid w:val="001D6E0C"/>
    <w:rsid w:val="001D734D"/>
    <w:rsid w:val="001D7463"/>
    <w:rsid w:val="001E0296"/>
    <w:rsid w:val="001E3247"/>
    <w:rsid w:val="001E3A22"/>
    <w:rsid w:val="001E5871"/>
    <w:rsid w:val="001F059F"/>
    <w:rsid w:val="001F24EC"/>
    <w:rsid w:val="001F43C7"/>
    <w:rsid w:val="00200811"/>
    <w:rsid w:val="0020458F"/>
    <w:rsid w:val="002051F2"/>
    <w:rsid w:val="00207C57"/>
    <w:rsid w:val="00210508"/>
    <w:rsid w:val="00210B03"/>
    <w:rsid w:val="0021325A"/>
    <w:rsid w:val="0021338D"/>
    <w:rsid w:val="00213ECC"/>
    <w:rsid w:val="00214040"/>
    <w:rsid w:val="00217E22"/>
    <w:rsid w:val="00226B63"/>
    <w:rsid w:val="0022782A"/>
    <w:rsid w:val="0023070A"/>
    <w:rsid w:val="002319AB"/>
    <w:rsid w:val="00234342"/>
    <w:rsid w:val="00235FDC"/>
    <w:rsid w:val="00236D24"/>
    <w:rsid w:val="0024040D"/>
    <w:rsid w:val="00246FAC"/>
    <w:rsid w:val="00250854"/>
    <w:rsid w:val="00250AFF"/>
    <w:rsid w:val="00252385"/>
    <w:rsid w:val="0025548D"/>
    <w:rsid w:val="00255FA3"/>
    <w:rsid w:val="00257901"/>
    <w:rsid w:val="002629F8"/>
    <w:rsid w:val="00263396"/>
    <w:rsid w:val="00267815"/>
    <w:rsid w:val="002708EF"/>
    <w:rsid w:val="00271AF4"/>
    <w:rsid w:val="00276377"/>
    <w:rsid w:val="00276A19"/>
    <w:rsid w:val="0027761C"/>
    <w:rsid w:val="00280DDF"/>
    <w:rsid w:val="0028374D"/>
    <w:rsid w:val="00284CB7"/>
    <w:rsid w:val="00286A55"/>
    <w:rsid w:val="002917FF"/>
    <w:rsid w:val="00292ADF"/>
    <w:rsid w:val="00292D30"/>
    <w:rsid w:val="00295CE1"/>
    <w:rsid w:val="00297B8A"/>
    <w:rsid w:val="002A09D4"/>
    <w:rsid w:val="002A43BF"/>
    <w:rsid w:val="002A6929"/>
    <w:rsid w:val="002A6B92"/>
    <w:rsid w:val="002B17A1"/>
    <w:rsid w:val="002B2DD4"/>
    <w:rsid w:val="002B52C4"/>
    <w:rsid w:val="002B66DD"/>
    <w:rsid w:val="002B6762"/>
    <w:rsid w:val="002C26DF"/>
    <w:rsid w:val="002C4A45"/>
    <w:rsid w:val="002C4C1B"/>
    <w:rsid w:val="002C4FC1"/>
    <w:rsid w:val="002C5305"/>
    <w:rsid w:val="002C560F"/>
    <w:rsid w:val="002D3F1A"/>
    <w:rsid w:val="002D54D5"/>
    <w:rsid w:val="002D7FFE"/>
    <w:rsid w:val="002E0BE4"/>
    <w:rsid w:val="002E38AB"/>
    <w:rsid w:val="002E49EC"/>
    <w:rsid w:val="002E6A6A"/>
    <w:rsid w:val="002E6B0A"/>
    <w:rsid w:val="002E7475"/>
    <w:rsid w:val="002F1477"/>
    <w:rsid w:val="002F1B35"/>
    <w:rsid w:val="002F7501"/>
    <w:rsid w:val="003006F4"/>
    <w:rsid w:val="0030380D"/>
    <w:rsid w:val="00311449"/>
    <w:rsid w:val="00313B57"/>
    <w:rsid w:val="00313E44"/>
    <w:rsid w:val="00315F02"/>
    <w:rsid w:val="00320C8C"/>
    <w:rsid w:val="00322694"/>
    <w:rsid w:val="0032301E"/>
    <w:rsid w:val="00323785"/>
    <w:rsid w:val="00323E71"/>
    <w:rsid w:val="0032710A"/>
    <w:rsid w:val="003302E3"/>
    <w:rsid w:val="00331B03"/>
    <w:rsid w:val="00331D15"/>
    <w:rsid w:val="00332B1E"/>
    <w:rsid w:val="003358B9"/>
    <w:rsid w:val="003434F4"/>
    <w:rsid w:val="00343E4F"/>
    <w:rsid w:val="003464D8"/>
    <w:rsid w:val="003523CC"/>
    <w:rsid w:val="00355F00"/>
    <w:rsid w:val="00360D89"/>
    <w:rsid w:val="0036148A"/>
    <w:rsid w:val="00363BA0"/>
    <w:rsid w:val="00365365"/>
    <w:rsid w:val="003663AC"/>
    <w:rsid w:val="00367BD5"/>
    <w:rsid w:val="00373124"/>
    <w:rsid w:val="003735DB"/>
    <w:rsid w:val="0038094E"/>
    <w:rsid w:val="00380AA5"/>
    <w:rsid w:val="00383E4A"/>
    <w:rsid w:val="003864C0"/>
    <w:rsid w:val="00393B78"/>
    <w:rsid w:val="003945E9"/>
    <w:rsid w:val="0039771D"/>
    <w:rsid w:val="003A01E9"/>
    <w:rsid w:val="003A1E4A"/>
    <w:rsid w:val="003A35B6"/>
    <w:rsid w:val="003A3AFF"/>
    <w:rsid w:val="003A5A06"/>
    <w:rsid w:val="003A5AAF"/>
    <w:rsid w:val="003A62E4"/>
    <w:rsid w:val="003A64B9"/>
    <w:rsid w:val="003A714D"/>
    <w:rsid w:val="003B37CA"/>
    <w:rsid w:val="003B455E"/>
    <w:rsid w:val="003C0306"/>
    <w:rsid w:val="003C1C47"/>
    <w:rsid w:val="003C26D4"/>
    <w:rsid w:val="003C465D"/>
    <w:rsid w:val="003C6D43"/>
    <w:rsid w:val="003D3C78"/>
    <w:rsid w:val="003D3D17"/>
    <w:rsid w:val="003D495D"/>
    <w:rsid w:val="003D6217"/>
    <w:rsid w:val="003D67CB"/>
    <w:rsid w:val="003D7683"/>
    <w:rsid w:val="003E098E"/>
    <w:rsid w:val="003E0C24"/>
    <w:rsid w:val="003E2FAE"/>
    <w:rsid w:val="003E482C"/>
    <w:rsid w:val="003E4DBF"/>
    <w:rsid w:val="003E5A1F"/>
    <w:rsid w:val="003E6EEB"/>
    <w:rsid w:val="003F2493"/>
    <w:rsid w:val="003F5636"/>
    <w:rsid w:val="003F7971"/>
    <w:rsid w:val="00400B43"/>
    <w:rsid w:val="00400E0C"/>
    <w:rsid w:val="00402B22"/>
    <w:rsid w:val="00405357"/>
    <w:rsid w:val="00407CF7"/>
    <w:rsid w:val="004111BB"/>
    <w:rsid w:val="00411780"/>
    <w:rsid w:val="00411C1C"/>
    <w:rsid w:val="00411E2D"/>
    <w:rsid w:val="00411FFB"/>
    <w:rsid w:val="00414B6E"/>
    <w:rsid w:val="00415ED6"/>
    <w:rsid w:val="00422265"/>
    <w:rsid w:val="00430D03"/>
    <w:rsid w:val="00432C2A"/>
    <w:rsid w:val="00434440"/>
    <w:rsid w:val="004351B1"/>
    <w:rsid w:val="0043679C"/>
    <w:rsid w:val="004373A7"/>
    <w:rsid w:val="00437996"/>
    <w:rsid w:val="00437D94"/>
    <w:rsid w:val="0044030C"/>
    <w:rsid w:val="00443A4D"/>
    <w:rsid w:val="0045064B"/>
    <w:rsid w:val="00455E91"/>
    <w:rsid w:val="004565FB"/>
    <w:rsid w:val="004571C6"/>
    <w:rsid w:val="00460A30"/>
    <w:rsid w:val="00461E6F"/>
    <w:rsid w:val="004632B9"/>
    <w:rsid w:val="00471380"/>
    <w:rsid w:val="0047251E"/>
    <w:rsid w:val="00472C14"/>
    <w:rsid w:val="004749CF"/>
    <w:rsid w:val="0047666E"/>
    <w:rsid w:val="00494DAA"/>
    <w:rsid w:val="0049695C"/>
    <w:rsid w:val="00496BFD"/>
    <w:rsid w:val="004A6232"/>
    <w:rsid w:val="004B38A7"/>
    <w:rsid w:val="004B66EC"/>
    <w:rsid w:val="004C169F"/>
    <w:rsid w:val="004C361D"/>
    <w:rsid w:val="004C6B57"/>
    <w:rsid w:val="004C6BDA"/>
    <w:rsid w:val="004C6DC3"/>
    <w:rsid w:val="004D13A4"/>
    <w:rsid w:val="004E0C9D"/>
    <w:rsid w:val="004E30C0"/>
    <w:rsid w:val="004E3683"/>
    <w:rsid w:val="004E5CA2"/>
    <w:rsid w:val="004E6AD4"/>
    <w:rsid w:val="004E741F"/>
    <w:rsid w:val="004F0F13"/>
    <w:rsid w:val="004F1E79"/>
    <w:rsid w:val="004F5F33"/>
    <w:rsid w:val="0050084F"/>
    <w:rsid w:val="0050103A"/>
    <w:rsid w:val="00512215"/>
    <w:rsid w:val="0051292B"/>
    <w:rsid w:val="00513140"/>
    <w:rsid w:val="005161B6"/>
    <w:rsid w:val="005229ED"/>
    <w:rsid w:val="00522C65"/>
    <w:rsid w:val="005309EB"/>
    <w:rsid w:val="0053227E"/>
    <w:rsid w:val="00532718"/>
    <w:rsid w:val="00534B1A"/>
    <w:rsid w:val="00534FA7"/>
    <w:rsid w:val="00542730"/>
    <w:rsid w:val="0054481A"/>
    <w:rsid w:val="005449D8"/>
    <w:rsid w:val="00547072"/>
    <w:rsid w:val="00550D4A"/>
    <w:rsid w:val="00551D67"/>
    <w:rsid w:val="00554D38"/>
    <w:rsid w:val="00562C25"/>
    <w:rsid w:val="005730F8"/>
    <w:rsid w:val="005731D0"/>
    <w:rsid w:val="005733FA"/>
    <w:rsid w:val="00573FF9"/>
    <w:rsid w:val="005777CB"/>
    <w:rsid w:val="00577FB5"/>
    <w:rsid w:val="00587E01"/>
    <w:rsid w:val="005909D9"/>
    <w:rsid w:val="00590AFC"/>
    <w:rsid w:val="00592147"/>
    <w:rsid w:val="005925A1"/>
    <w:rsid w:val="0059299D"/>
    <w:rsid w:val="0059350E"/>
    <w:rsid w:val="00595F51"/>
    <w:rsid w:val="005976DD"/>
    <w:rsid w:val="0059792A"/>
    <w:rsid w:val="005A4CDD"/>
    <w:rsid w:val="005B101A"/>
    <w:rsid w:val="005B5ABD"/>
    <w:rsid w:val="005C1285"/>
    <w:rsid w:val="005C3D1B"/>
    <w:rsid w:val="005C43C4"/>
    <w:rsid w:val="005C4D10"/>
    <w:rsid w:val="005C6763"/>
    <w:rsid w:val="005C6A20"/>
    <w:rsid w:val="005D2E93"/>
    <w:rsid w:val="005D5BA2"/>
    <w:rsid w:val="005D638D"/>
    <w:rsid w:val="005E0344"/>
    <w:rsid w:val="005E12EA"/>
    <w:rsid w:val="005E1461"/>
    <w:rsid w:val="005E2107"/>
    <w:rsid w:val="005E440B"/>
    <w:rsid w:val="005F0EC9"/>
    <w:rsid w:val="005F237F"/>
    <w:rsid w:val="005F2AF0"/>
    <w:rsid w:val="005F7702"/>
    <w:rsid w:val="00600F42"/>
    <w:rsid w:val="00605ADB"/>
    <w:rsid w:val="00605B48"/>
    <w:rsid w:val="0060603A"/>
    <w:rsid w:val="00606D7D"/>
    <w:rsid w:val="0061053B"/>
    <w:rsid w:val="006117E2"/>
    <w:rsid w:val="00611C9F"/>
    <w:rsid w:val="00611EFE"/>
    <w:rsid w:val="0062608F"/>
    <w:rsid w:val="00626DE5"/>
    <w:rsid w:val="00627CBD"/>
    <w:rsid w:val="006322A0"/>
    <w:rsid w:val="00633CE0"/>
    <w:rsid w:val="00634291"/>
    <w:rsid w:val="00634963"/>
    <w:rsid w:val="006368E7"/>
    <w:rsid w:val="00640255"/>
    <w:rsid w:val="0064226F"/>
    <w:rsid w:val="0064518C"/>
    <w:rsid w:val="006463D6"/>
    <w:rsid w:val="00647394"/>
    <w:rsid w:val="00652016"/>
    <w:rsid w:val="00653298"/>
    <w:rsid w:val="006536B5"/>
    <w:rsid w:val="00654A2A"/>
    <w:rsid w:val="006574AA"/>
    <w:rsid w:val="00657721"/>
    <w:rsid w:val="0065798A"/>
    <w:rsid w:val="006647CA"/>
    <w:rsid w:val="00670749"/>
    <w:rsid w:val="00670DF1"/>
    <w:rsid w:val="00671345"/>
    <w:rsid w:val="0067230E"/>
    <w:rsid w:val="00672A9B"/>
    <w:rsid w:val="00676A3C"/>
    <w:rsid w:val="006778F3"/>
    <w:rsid w:val="006839D8"/>
    <w:rsid w:val="00684AF8"/>
    <w:rsid w:val="00685E77"/>
    <w:rsid w:val="006873B9"/>
    <w:rsid w:val="00693E19"/>
    <w:rsid w:val="00696EE0"/>
    <w:rsid w:val="006A19EF"/>
    <w:rsid w:val="006A3306"/>
    <w:rsid w:val="006A5C21"/>
    <w:rsid w:val="006B157A"/>
    <w:rsid w:val="006B41A0"/>
    <w:rsid w:val="006B6E0F"/>
    <w:rsid w:val="006C0845"/>
    <w:rsid w:val="006C39CF"/>
    <w:rsid w:val="006C3CE0"/>
    <w:rsid w:val="006C63B0"/>
    <w:rsid w:val="006C71B1"/>
    <w:rsid w:val="006C792E"/>
    <w:rsid w:val="006C7BBE"/>
    <w:rsid w:val="006D116C"/>
    <w:rsid w:val="006D5169"/>
    <w:rsid w:val="006D64AD"/>
    <w:rsid w:val="006D7814"/>
    <w:rsid w:val="006E0ECE"/>
    <w:rsid w:val="006E2706"/>
    <w:rsid w:val="006E29C0"/>
    <w:rsid w:val="006E4D5C"/>
    <w:rsid w:val="006E7C42"/>
    <w:rsid w:val="006F073B"/>
    <w:rsid w:val="006F168A"/>
    <w:rsid w:val="006F6275"/>
    <w:rsid w:val="006F688F"/>
    <w:rsid w:val="007008A7"/>
    <w:rsid w:val="00700ABD"/>
    <w:rsid w:val="00701639"/>
    <w:rsid w:val="007050DB"/>
    <w:rsid w:val="007068BA"/>
    <w:rsid w:val="00711E68"/>
    <w:rsid w:val="007133C2"/>
    <w:rsid w:val="00714D10"/>
    <w:rsid w:val="007163EC"/>
    <w:rsid w:val="00716AB1"/>
    <w:rsid w:val="00727070"/>
    <w:rsid w:val="00733D58"/>
    <w:rsid w:val="00734D2B"/>
    <w:rsid w:val="007351DB"/>
    <w:rsid w:val="0073649B"/>
    <w:rsid w:val="00736A97"/>
    <w:rsid w:val="00737705"/>
    <w:rsid w:val="007420AC"/>
    <w:rsid w:val="00742617"/>
    <w:rsid w:val="00742F97"/>
    <w:rsid w:val="00747C50"/>
    <w:rsid w:val="00751AD3"/>
    <w:rsid w:val="00752E06"/>
    <w:rsid w:val="00761447"/>
    <w:rsid w:val="00761615"/>
    <w:rsid w:val="00767770"/>
    <w:rsid w:val="00780629"/>
    <w:rsid w:val="00784AF6"/>
    <w:rsid w:val="00784BCB"/>
    <w:rsid w:val="00785427"/>
    <w:rsid w:val="00787030"/>
    <w:rsid w:val="0078738D"/>
    <w:rsid w:val="007873C3"/>
    <w:rsid w:val="00790540"/>
    <w:rsid w:val="007910BE"/>
    <w:rsid w:val="00792729"/>
    <w:rsid w:val="007931DB"/>
    <w:rsid w:val="00796944"/>
    <w:rsid w:val="00797889"/>
    <w:rsid w:val="007A0076"/>
    <w:rsid w:val="007A059C"/>
    <w:rsid w:val="007A23EC"/>
    <w:rsid w:val="007A3B3B"/>
    <w:rsid w:val="007A43FF"/>
    <w:rsid w:val="007A5F88"/>
    <w:rsid w:val="007A6CE0"/>
    <w:rsid w:val="007A73EC"/>
    <w:rsid w:val="007B0B23"/>
    <w:rsid w:val="007B2778"/>
    <w:rsid w:val="007B3918"/>
    <w:rsid w:val="007B4C68"/>
    <w:rsid w:val="007B56AB"/>
    <w:rsid w:val="007B7F6A"/>
    <w:rsid w:val="007C187C"/>
    <w:rsid w:val="007C3B49"/>
    <w:rsid w:val="007C5A4C"/>
    <w:rsid w:val="007C653B"/>
    <w:rsid w:val="007D199A"/>
    <w:rsid w:val="007D2102"/>
    <w:rsid w:val="007D2B97"/>
    <w:rsid w:val="007D5221"/>
    <w:rsid w:val="007D7EC7"/>
    <w:rsid w:val="007E1C07"/>
    <w:rsid w:val="007E2559"/>
    <w:rsid w:val="007E2B9C"/>
    <w:rsid w:val="007E3B5E"/>
    <w:rsid w:val="007E3D83"/>
    <w:rsid w:val="007F1169"/>
    <w:rsid w:val="007F1F55"/>
    <w:rsid w:val="007F24B6"/>
    <w:rsid w:val="007F54C3"/>
    <w:rsid w:val="007F6482"/>
    <w:rsid w:val="007F683A"/>
    <w:rsid w:val="00801112"/>
    <w:rsid w:val="008035B4"/>
    <w:rsid w:val="00803D94"/>
    <w:rsid w:val="00804394"/>
    <w:rsid w:val="00805743"/>
    <w:rsid w:val="00810285"/>
    <w:rsid w:val="00812325"/>
    <w:rsid w:val="00817404"/>
    <w:rsid w:val="00821C7F"/>
    <w:rsid w:val="00825B14"/>
    <w:rsid w:val="00831716"/>
    <w:rsid w:val="008370CA"/>
    <w:rsid w:val="00840D4B"/>
    <w:rsid w:val="00845390"/>
    <w:rsid w:val="00853536"/>
    <w:rsid w:val="0085391D"/>
    <w:rsid w:val="008606F0"/>
    <w:rsid w:val="00861188"/>
    <w:rsid w:val="00864BBC"/>
    <w:rsid w:val="00865489"/>
    <w:rsid w:val="0086553D"/>
    <w:rsid w:val="00870AD6"/>
    <w:rsid w:val="00872563"/>
    <w:rsid w:val="00874FEB"/>
    <w:rsid w:val="00880587"/>
    <w:rsid w:val="00882AA4"/>
    <w:rsid w:val="00883E22"/>
    <w:rsid w:val="00883F26"/>
    <w:rsid w:val="0088523E"/>
    <w:rsid w:val="0088751F"/>
    <w:rsid w:val="00887C7C"/>
    <w:rsid w:val="00887EC6"/>
    <w:rsid w:val="0089084C"/>
    <w:rsid w:val="0089114F"/>
    <w:rsid w:val="008931FE"/>
    <w:rsid w:val="00893409"/>
    <w:rsid w:val="00894D11"/>
    <w:rsid w:val="00896A68"/>
    <w:rsid w:val="008A2379"/>
    <w:rsid w:val="008A578E"/>
    <w:rsid w:val="008A5948"/>
    <w:rsid w:val="008A6798"/>
    <w:rsid w:val="008B04A7"/>
    <w:rsid w:val="008B2C22"/>
    <w:rsid w:val="008B52F0"/>
    <w:rsid w:val="008B54A0"/>
    <w:rsid w:val="008B5886"/>
    <w:rsid w:val="008B7BCC"/>
    <w:rsid w:val="008C1E7D"/>
    <w:rsid w:val="008C50C3"/>
    <w:rsid w:val="008C7094"/>
    <w:rsid w:val="008C7F49"/>
    <w:rsid w:val="008D02B7"/>
    <w:rsid w:val="008D22B6"/>
    <w:rsid w:val="008D2B97"/>
    <w:rsid w:val="008D39A5"/>
    <w:rsid w:val="008D4D45"/>
    <w:rsid w:val="008D6C81"/>
    <w:rsid w:val="008E0047"/>
    <w:rsid w:val="008E1C99"/>
    <w:rsid w:val="008E6CF0"/>
    <w:rsid w:val="008E78EE"/>
    <w:rsid w:val="008F0791"/>
    <w:rsid w:val="008F1439"/>
    <w:rsid w:val="008F7051"/>
    <w:rsid w:val="008F7C6B"/>
    <w:rsid w:val="0090282F"/>
    <w:rsid w:val="00902C0D"/>
    <w:rsid w:val="009033C9"/>
    <w:rsid w:val="0090581D"/>
    <w:rsid w:val="009069D0"/>
    <w:rsid w:val="00907116"/>
    <w:rsid w:val="009076C1"/>
    <w:rsid w:val="0091040E"/>
    <w:rsid w:val="0091229A"/>
    <w:rsid w:val="00912620"/>
    <w:rsid w:val="00917476"/>
    <w:rsid w:val="0092018D"/>
    <w:rsid w:val="00920BF2"/>
    <w:rsid w:val="0092184E"/>
    <w:rsid w:val="00923D36"/>
    <w:rsid w:val="00926442"/>
    <w:rsid w:val="009349A9"/>
    <w:rsid w:val="00935601"/>
    <w:rsid w:val="009402EF"/>
    <w:rsid w:val="00942473"/>
    <w:rsid w:val="00943A95"/>
    <w:rsid w:val="00945AC0"/>
    <w:rsid w:val="00950C49"/>
    <w:rsid w:val="009527D1"/>
    <w:rsid w:val="009541D2"/>
    <w:rsid w:val="009544F1"/>
    <w:rsid w:val="0095489B"/>
    <w:rsid w:val="00955DBD"/>
    <w:rsid w:val="009574F2"/>
    <w:rsid w:val="00957E01"/>
    <w:rsid w:val="00960F2A"/>
    <w:rsid w:val="009611EF"/>
    <w:rsid w:val="00966284"/>
    <w:rsid w:val="009664B4"/>
    <w:rsid w:val="00966FB9"/>
    <w:rsid w:val="00967C35"/>
    <w:rsid w:val="0097312C"/>
    <w:rsid w:val="00976042"/>
    <w:rsid w:val="00976874"/>
    <w:rsid w:val="00980F9C"/>
    <w:rsid w:val="0098280C"/>
    <w:rsid w:val="009860CE"/>
    <w:rsid w:val="009874F8"/>
    <w:rsid w:val="00987C6A"/>
    <w:rsid w:val="009910D8"/>
    <w:rsid w:val="009932CC"/>
    <w:rsid w:val="0099607F"/>
    <w:rsid w:val="00997BFB"/>
    <w:rsid w:val="009A40BC"/>
    <w:rsid w:val="009A5371"/>
    <w:rsid w:val="009A58EE"/>
    <w:rsid w:val="009A6220"/>
    <w:rsid w:val="009A62F1"/>
    <w:rsid w:val="009B13CD"/>
    <w:rsid w:val="009B15D0"/>
    <w:rsid w:val="009B1653"/>
    <w:rsid w:val="009B1A11"/>
    <w:rsid w:val="009B648A"/>
    <w:rsid w:val="009B71A7"/>
    <w:rsid w:val="009B71CA"/>
    <w:rsid w:val="009B7BA5"/>
    <w:rsid w:val="009C0529"/>
    <w:rsid w:val="009C13B6"/>
    <w:rsid w:val="009C15F3"/>
    <w:rsid w:val="009C3ADA"/>
    <w:rsid w:val="009D3C9B"/>
    <w:rsid w:val="009D60FC"/>
    <w:rsid w:val="009E07C2"/>
    <w:rsid w:val="009E08DE"/>
    <w:rsid w:val="009E1757"/>
    <w:rsid w:val="009F4F59"/>
    <w:rsid w:val="009F72F9"/>
    <w:rsid w:val="00A00AF0"/>
    <w:rsid w:val="00A01B24"/>
    <w:rsid w:val="00A02AEF"/>
    <w:rsid w:val="00A05401"/>
    <w:rsid w:val="00A14B5A"/>
    <w:rsid w:val="00A15585"/>
    <w:rsid w:val="00A2249D"/>
    <w:rsid w:val="00A24A46"/>
    <w:rsid w:val="00A2644C"/>
    <w:rsid w:val="00A27F37"/>
    <w:rsid w:val="00A333DF"/>
    <w:rsid w:val="00A33981"/>
    <w:rsid w:val="00A3567F"/>
    <w:rsid w:val="00A37698"/>
    <w:rsid w:val="00A4510C"/>
    <w:rsid w:val="00A5033D"/>
    <w:rsid w:val="00A5218B"/>
    <w:rsid w:val="00A61036"/>
    <w:rsid w:val="00A630E9"/>
    <w:rsid w:val="00A671F7"/>
    <w:rsid w:val="00A67B6B"/>
    <w:rsid w:val="00A77C48"/>
    <w:rsid w:val="00A8036F"/>
    <w:rsid w:val="00A81D82"/>
    <w:rsid w:val="00A82FAE"/>
    <w:rsid w:val="00A834B9"/>
    <w:rsid w:val="00A850C8"/>
    <w:rsid w:val="00A85AAC"/>
    <w:rsid w:val="00A918DF"/>
    <w:rsid w:val="00A93E33"/>
    <w:rsid w:val="00A94A82"/>
    <w:rsid w:val="00AA135F"/>
    <w:rsid w:val="00AA5509"/>
    <w:rsid w:val="00AA583D"/>
    <w:rsid w:val="00AA61FE"/>
    <w:rsid w:val="00AA6713"/>
    <w:rsid w:val="00AB25C6"/>
    <w:rsid w:val="00AB40C0"/>
    <w:rsid w:val="00AB5BFD"/>
    <w:rsid w:val="00AC1939"/>
    <w:rsid w:val="00AC26E3"/>
    <w:rsid w:val="00AD167C"/>
    <w:rsid w:val="00AD17C7"/>
    <w:rsid w:val="00AD389D"/>
    <w:rsid w:val="00AD4027"/>
    <w:rsid w:val="00AD4041"/>
    <w:rsid w:val="00AE19AD"/>
    <w:rsid w:val="00AE302B"/>
    <w:rsid w:val="00AF2F08"/>
    <w:rsid w:val="00AF4078"/>
    <w:rsid w:val="00AF607A"/>
    <w:rsid w:val="00AF61A9"/>
    <w:rsid w:val="00AF7CE7"/>
    <w:rsid w:val="00B02BE5"/>
    <w:rsid w:val="00B0344E"/>
    <w:rsid w:val="00B07BED"/>
    <w:rsid w:val="00B259DF"/>
    <w:rsid w:val="00B32783"/>
    <w:rsid w:val="00B3360F"/>
    <w:rsid w:val="00B33D51"/>
    <w:rsid w:val="00B354A4"/>
    <w:rsid w:val="00B3595C"/>
    <w:rsid w:val="00B35E73"/>
    <w:rsid w:val="00B4336A"/>
    <w:rsid w:val="00B437D8"/>
    <w:rsid w:val="00B4788F"/>
    <w:rsid w:val="00B52944"/>
    <w:rsid w:val="00B52B34"/>
    <w:rsid w:val="00B56FA6"/>
    <w:rsid w:val="00B61FCD"/>
    <w:rsid w:val="00B65BC7"/>
    <w:rsid w:val="00B669F2"/>
    <w:rsid w:val="00B72123"/>
    <w:rsid w:val="00B73D95"/>
    <w:rsid w:val="00B74236"/>
    <w:rsid w:val="00B76DA3"/>
    <w:rsid w:val="00B77913"/>
    <w:rsid w:val="00B85591"/>
    <w:rsid w:val="00B97671"/>
    <w:rsid w:val="00B97895"/>
    <w:rsid w:val="00B97B36"/>
    <w:rsid w:val="00BA2270"/>
    <w:rsid w:val="00BA2FA2"/>
    <w:rsid w:val="00BA3EB3"/>
    <w:rsid w:val="00BA4E58"/>
    <w:rsid w:val="00BA4FEF"/>
    <w:rsid w:val="00BA5485"/>
    <w:rsid w:val="00BA7074"/>
    <w:rsid w:val="00BB0896"/>
    <w:rsid w:val="00BB1E15"/>
    <w:rsid w:val="00BB26A5"/>
    <w:rsid w:val="00BB3712"/>
    <w:rsid w:val="00BB7829"/>
    <w:rsid w:val="00BC31C0"/>
    <w:rsid w:val="00BC5EDF"/>
    <w:rsid w:val="00BD048B"/>
    <w:rsid w:val="00BD1242"/>
    <w:rsid w:val="00BD1457"/>
    <w:rsid w:val="00BD22FA"/>
    <w:rsid w:val="00BD3977"/>
    <w:rsid w:val="00BD4220"/>
    <w:rsid w:val="00BD4812"/>
    <w:rsid w:val="00BE0B65"/>
    <w:rsid w:val="00BE2A07"/>
    <w:rsid w:val="00BE2AD9"/>
    <w:rsid w:val="00BE4E19"/>
    <w:rsid w:val="00BF08D7"/>
    <w:rsid w:val="00BF22B4"/>
    <w:rsid w:val="00BF27FE"/>
    <w:rsid w:val="00BF3B2C"/>
    <w:rsid w:val="00BF588A"/>
    <w:rsid w:val="00C009EE"/>
    <w:rsid w:val="00C00A3A"/>
    <w:rsid w:val="00C011B7"/>
    <w:rsid w:val="00C0235A"/>
    <w:rsid w:val="00C043B3"/>
    <w:rsid w:val="00C04953"/>
    <w:rsid w:val="00C06222"/>
    <w:rsid w:val="00C070CB"/>
    <w:rsid w:val="00C079AB"/>
    <w:rsid w:val="00C10569"/>
    <w:rsid w:val="00C14787"/>
    <w:rsid w:val="00C1666E"/>
    <w:rsid w:val="00C20562"/>
    <w:rsid w:val="00C23A96"/>
    <w:rsid w:val="00C249C6"/>
    <w:rsid w:val="00C32CC1"/>
    <w:rsid w:val="00C3487C"/>
    <w:rsid w:val="00C371EB"/>
    <w:rsid w:val="00C471A9"/>
    <w:rsid w:val="00C47C53"/>
    <w:rsid w:val="00C47D52"/>
    <w:rsid w:val="00C51B1E"/>
    <w:rsid w:val="00C51C7A"/>
    <w:rsid w:val="00C51E71"/>
    <w:rsid w:val="00C55C8D"/>
    <w:rsid w:val="00C6483C"/>
    <w:rsid w:val="00C64F18"/>
    <w:rsid w:val="00C70CFF"/>
    <w:rsid w:val="00C718FE"/>
    <w:rsid w:val="00C76011"/>
    <w:rsid w:val="00C7723E"/>
    <w:rsid w:val="00C801FE"/>
    <w:rsid w:val="00C807B8"/>
    <w:rsid w:val="00C8773D"/>
    <w:rsid w:val="00C87ABB"/>
    <w:rsid w:val="00C90651"/>
    <w:rsid w:val="00C93CDD"/>
    <w:rsid w:val="00C953DF"/>
    <w:rsid w:val="00CA368F"/>
    <w:rsid w:val="00CB6D6E"/>
    <w:rsid w:val="00CC608E"/>
    <w:rsid w:val="00CC7A22"/>
    <w:rsid w:val="00CD0BC1"/>
    <w:rsid w:val="00CD1DDC"/>
    <w:rsid w:val="00CD3E33"/>
    <w:rsid w:val="00CD6885"/>
    <w:rsid w:val="00CD69B5"/>
    <w:rsid w:val="00CE2D64"/>
    <w:rsid w:val="00CE4006"/>
    <w:rsid w:val="00CE615F"/>
    <w:rsid w:val="00CE6198"/>
    <w:rsid w:val="00CF11C2"/>
    <w:rsid w:val="00CF43C2"/>
    <w:rsid w:val="00CF4D26"/>
    <w:rsid w:val="00CF51E0"/>
    <w:rsid w:val="00CF6230"/>
    <w:rsid w:val="00D023AD"/>
    <w:rsid w:val="00D032FB"/>
    <w:rsid w:val="00D052BF"/>
    <w:rsid w:val="00D07D60"/>
    <w:rsid w:val="00D1161B"/>
    <w:rsid w:val="00D12D44"/>
    <w:rsid w:val="00D13147"/>
    <w:rsid w:val="00D141F2"/>
    <w:rsid w:val="00D2062B"/>
    <w:rsid w:val="00D211B5"/>
    <w:rsid w:val="00D22820"/>
    <w:rsid w:val="00D23244"/>
    <w:rsid w:val="00D266AB"/>
    <w:rsid w:val="00D269F5"/>
    <w:rsid w:val="00D3076F"/>
    <w:rsid w:val="00D324BA"/>
    <w:rsid w:val="00D3419B"/>
    <w:rsid w:val="00D341FC"/>
    <w:rsid w:val="00D4374C"/>
    <w:rsid w:val="00D45A9D"/>
    <w:rsid w:val="00D469C0"/>
    <w:rsid w:val="00D5191F"/>
    <w:rsid w:val="00D5715A"/>
    <w:rsid w:val="00D62763"/>
    <w:rsid w:val="00D71687"/>
    <w:rsid w:val="00D740AD"/>
    <w:rsid w:val="00D74701"/>
    <w:rsid w:val="00D74813"/>
    <w:rsid w:val="00D75F8F"/>
    <w:rsid w:val="00D7633F"/>
    <w:rsid w:val="00D77706"/>
    <w:rsid w:val="00D810C6"/>
    <w:rsid w:val="00D83E65"/>
    <w:rsid w:val="00DA30BC"/>
    <w:rsid w:val="00DA69CE"/>
    <w:rsid w:val="00DA7F4F"/>
    <w:rsid w:val="00DB39CE"/>
    <w:rsid w:val="00DB4EB8"/>
    <w:rsid w:val="00DB6050"/>
    <w:rsid w:val="00DC2C34"/>
    <w:rsid w:val="00DC413A"/>
    <w:rsid w:val="00DC48D7"/>
    <w:rsid w:val="00DD292E"/>
    <w:rsid w:val="00DD5549"/>
    <w:rsid w:val="00DD6176"/>
    <w:rsid w:val="00DE0667"/>
    <w:rsid w:val="00DE1146"/>
    <w:rsid w:val="00DE3A48"/>
    <w:rsid w:val="00DE5639"/>
    <w:rsid w:val="00DF2570"/>
    <w:rsid w:val="00DF27DA"/>
    <w:rsid w:val="00DF3124"/>
    <w:rsid w:val="00DF6FFC"/>
    <w:rsid w:val="00E00414"/>
    <w:rsid w:val="00E035E3"/>
    <w:rsid w:val="00E24F0C"/>
    <w:rsid w:val="00E3064A"/>
    <w:rsid w:val="00E308DA"/>
    <w:rsid w:val="00E31D0F"/>
    <w:rsid w:val="00E32715"/>
    <w:rsid w:val="00E33518"/>
    <w:rsid w:val="00E379F4"/>
    <w:rsid w:val="00E41C30"/>
    <w:rsid w:val="00E4658F"/>
    <w:rsid w:val="00E466E6"/>
    <w:rsid w:val="00E47615"/>
    <w:rsid w:val="00E47E03"/>
    <w:rsid w:val="00E5223C"/>
    <w:rsid w:val="00E53CE6"/>
    <w:rsid w:val="00E54A67"/>
    <w:rsid w:val="00E63ADB"/>
    <w:rsid w:val="00E63EB4"/>
    <w:rsid w:val="00E64822"/>
    <w:rsid w:val="00E71329"/>
    <w:rsid w:val="00E80F2E"/>
    <w:rsid w:val="00E81215"/>
    <w:rsid w:val="00E83144"/>
    <w:rsid w:val="00E8363B"/>
    <w:rsid w:val="00E840CC"/>
    <w:rsid w:val="00E8469F"/>
    <w:rsid w:val="00E92383"/>
    <w:rsid w:val="00E960A9"/>
    <w:rsid w:val="00E97549"/>
    <w:rsid w:val="00EA0874"/>
    <w:rsid w:val="00EA1B3A"/>
    <w:rsid w:val="00EA2109"/>
    <w:rsid w:val="00EA2361"/>
    <w:rsid w:val="00EA2CEF"/>
    <w:rsid w:val="00EA7830"/>
    <w:rsid w:val="00EA78E2"/>
    <w:rsid w:val="00EB4289"/>
    <w:rsid w:val="00EB4F63"/>
    <w:rsid w:val="00EB54FB"/>
    <w:rsid w:val="00EC1242"/>
    <w:rsid w:val="00EC70BE"/>
    <w:rsid w:val="00EC7360"/>
    <w:rsid w:val="00ED4804"/>
    <w:rsid w:val="00ED4997"/>
    <w:rsid w:val="00ED4D4E"/>
    <w:rsid w:val="00ED6CD9"/>
    <w:rsid w:val="00ED7704"/>
    <w:rsid w:val="00EE49AC"/>
    <w:rsid w:val="00EE4E54"/>
    <w:rsid w:val="00EF0A4C"/>
    <w:rsid w:val="00EF1BB3"/>
    <w:rsid w:val="00EF3AFF"/>
    <w:rsid w:val="00EF55F3"/>
    <w:rsid w:val="00EF76F3"/>
    <w:rsid w:val="00F038F3"/>
    <w:rsid w:val="00F10641"/>
    <w:rsid w:val="00F16237"/>
    <w:rsid w:val="00F164D0"/>
    <w:rsid w:val="00F17876"/>
    <w:rsid w:val="00F25547"/>
    <w:rsid w:val="00F329E5"/>
    <w:rsid w:val="00F373EA"/>
    <w:rsid w:val="00F436BB"/>
    <w:rsid w:val="00F43847"/>
    <w:rsid w:val="00F46418"/>
    <w:rsid w:val="00F51543"/>
    <w:rsid w:val="00F525C7"/>
    <w:rsid w:val="00F52DEB"/>
    <w:rsid w:val="00F545BF"/>
    <w:rsid w:val="00F6177D"/>
    <w:rsid w:val="00F62DDF"/>
    <w:rsid w:val="00F67D27"/>
    <w:rsid w:val="00F713D3"/>
    <w:rsid w:val="00F71B56"/>
    <w:rsid w:val="00F82BB7"/>
    <w:rsid w:val="00F873B3"/>
    <w:rsid w:val="00F92840"/>
    <w:rsid w:val="00F9377D"/>
    <w:rsid w:val="00F9476C"/>
    <w:rsid w:val="00F95DA6"/>
    <w:rsid w:val="00F96673"/>
    <w:rsid w:val="00FA283F"/>
    <w:rsid w:val="00FA42B9"/>
    <w:rsid w:val="00FA51DC"/>
    <w:rsid w:val="00FA755A"/>
    <w:rsid w:val="00FB2B0F"/>
    <w:rsid w:val="00FB4F6B"/>
    <w:rsid w:val="00FB518F"/>
    <w:rsid w:val="00FB5FE1"/>
    <w:rsid w:val="00FB794B"/>
    <w:rsid w:val="00FB7987"/>
    <w:rsid w:val="00FC1597"/>
    <w:rsid w:val="00FE0AD4"/>
    <w:rsid w:val="00FE3F75"/>
    <w:rsid w:val="00FE477F"/>
    <w:rsid w:val="00FE5E33"/>
    <w:rsid w:val="00FE6F4B"/>
    <w:rsid w:val="00FE7DEE"/>
    <w:rsid w:val="00FF0874"/>
    <w:rsid w:val="00FF0CE1"/>
    <w:rsid w:val="00FF0E7F"/>
    <w:rsid w:val="00FF1026"/>
    <w:rsid w:val="00FF3CCB"/>
    <w:rsid w:val="00FF4495"/>
    <w:rsid w:val="00FF53BC"/>
    <w:rsid w:val="00FF5650"/>
    <w:rsid w:val="00FF70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A901C"/>
  <w15:docId w15:val="{44619AD3-D8FD-4E60-90B6-25018284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61"/>
    <w:rPr>
      <w:rFonts w:ascii="Arial" w:hAnsi="Arial"/>
      <w:sz w:val="24"/>
      <w:szCs w:val="22"/>
      <w:lang w:eastAsia="en-US" w:bidi="he-IL"/>
    </w:rPr>
  </w:style>
  <w:style w:type="paragraph" w:styleId="Heading1">
    <w:name w:val="heading 1"/>
    <w:basedOn w:val="Normal"/>
    <w:next w:val="Normal"/>
    <w:link w:val="Heading1Char"/>
    <w:uiPriority w:val="9"/>
    <w:qFormat/>
    <w:rsid w:val="009B15D0"/>
    <w:pPr>
      <w:keepNext/>
      <w:spacing w:before="240" w:after="240" w:line="360" w:lineRule="auto"/>
      <w:outlineLvl w:val="0"/>
    </w:pPr>
    <w:rPr>
      <w:b/>
      <w:color w:val="5C3183"/>
      <w:sz w:val="46"/>
    </w:rPr>
  </w:style>
  <w:style w:type="paragraph" w:styleId="Heading2">
    <w:name w:val="heading 2"/>
    <w:basedOn w:val="Normal"/>
    <w:next w:val="Normal"/>
    <w:link w:val="Heading2Char"/>
    <w:uiPriority w:val="9"/>
    <w:unhideWhenUsed/>
    <w:qFormat/>
    <w:rsid w:val="0059350E"/>
    <w:pPr>
      <w:keepNext/>
      <w:spacing w:after="180"/>
      <w:outlineLvl w:val="1"/>
    </w:pPr>
    <w:rPr>
      <w:b/>
      <w:color w:val="5C3183"/>
      <w:sz w:val="36"/>
    </w:rPr>
  </w:style>
  <w:style w:type="paragraph" w:styleId="Heading3">
    <w:name w:val="heading 3"/>
    <w:basedOn w:val="Normal"/>
    <w:next w:val="Normal"/>
    <w:link w:val="Heading3Char"/>
    <w:uiPriority w:val="9"/>
    <w:unhideWhenUsed/>
    <w:qFormat/>
    <w:rsid w:val="0059350E"/>
    <w:pPr>
      <w:keepNext/>
      <w:spacing w:after="80"/>
      <w:outlineLvl w:val="2"/>
    </w:pPr>
    <w:rPr>
      <w:b/>
      <w:color w:val="5C3183"/>
      <w:sz w:val="28"/>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outlineLvl w:val="4"/>
    </w:pPr>
    <w:rPr>
      <w:i/>
      <w:noProof/>
      <w:color w:val="008F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7068BA"/>
    <w:rPr>
      <w:rFonts w:ascii="Arial" w:hAnsi="Arial"/>
      <w:b/>
      <w:color w:val="7F4098"/>
      <w:sz w:val="22"/>
    </w:rPr>
  </w:style>
  <w:style w:type="character" w:customStyle="1" w:styleId="Heading2Char">
    <w:name w:val="Heading 2 Char"/>
    <w:link w:val="Heading2"/>
    <w:uiPriority w:val="9"/>
    <w:rsid w:val="0059350E"/>
    <w:rPr>
      <w:rFonts w:ascii="Arial" w:hAnsi="Arial"/>
      <w:b/>
      <w:color w:val="5C3183"/>
      <w:sz w:val="36"/>
      <w:szCs w:val="22"/>
      <w:lang w:eastAsia="en-US" w:bidi="he-IL"/>
    </w:rPr>
  </w:style>
  <w:style w:type="character" w:customStyle="1" w:styleId="Heading3Char">
    <w:name w:val="Heading 3 Char"/>
    <w:link w:val="Heading3"/>
    <w:uiPriority w:val="9"/>
    <w:rsid w:val="0059350E"/>
    <w:rPr>
      <w:rFonts w:ascii="Arial" w:hAnsi="Arial"/>
      <w:b/>
      <w:color w:val="5C3183"/>
      <w:sz w:val="28"/>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9B15D0"/>
    <w:rPr>
      <w:rFonts w:ascii="Arial" w:hAnsi="Arial"/>
      <w:b/>
      <w:color w:val="5C3183"/>
      <w:sz w:val="46"/>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9B15D0"/>
    <w:pPr>
      <w:numPr>
        <w:numId w:val="1"/>
      </w:numPr>
      <w:spacing w:line="360" w:lineRule="auto"/>
      <w:ind w:left="397" w:hanging="397"/>
    </w:pPr>
    <w:rPr>
      <w:noProof/>
    </w:rPr>
  </w:style>
  <w:style w:type="paragraph" w:customStyle="1" w:styleId="Bulletlist2">
    <w:name w:val="Bullet list 2"/>
    <w:basedOn w:val="Normal"/>
    <w:qFormat/>
    <w:rsid w:val="00805743"/>
    <w:pPr>
      <w:numPr>
        <w:numId w:val="2"/>
      </w:numPr>
      <w:ind w:left="794" w:hanging="397"/>
    </w:pPr>
    <w:rPr>
      <w:noProof/>
    </w:rPr>
  </w:style>
  <w:style w:type="paragraph" w:customStyle="1" w:styleId="Bulletlist3">
    <w:name w:val="Bullet list 3"/>
    <w:basedOn w:val="Normal"/>
    <w:qFormat/>
    <w:rsid w:val="00805743"/>
    <w:pPr>
      <w:numPr>
        <w:numId w:val="3"/>
      </w:numPr>
      <w:ind w:left="1191" w:hanging="397"/>
    </w:pPr>
    <w:rPr>
      <w:noProof/>
    </w:rPr>
  </w:style>
  <w:style w:type="paragraph" w:customStyle="1" w:styleId="TableandChartNote">
    <w:name w:val="Table and Chart Note"/>
    <w:basedOn w:val="Normal"/>
    <w:qFormat/>
    <w:rsid w:val="007068BA"/>
    <w:pPr>
      <w:spacing w:before="60"/>
    </w:pPr>
    <w:rPr>
      <w:b/>
      <w:noProof/>
      <w:color w:val="7F4098"/>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customStyle="1" w:styleId="TableText">
    <w:name w:val="Table Text"/>
    <w:basedOn w:val="Normal"/>
    <w:qFormat/>
    <w:rsid w:val="00C718FE"/>
  </w:style>
  <w:style w:type="table" w:customStyle="1" w:styleId="HMPPSBox">
    <w:name w:val="HMPPS Box"/>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tblBorders>
      <w:tblCellMar>
        <w:top w:w="142" w:type="dxa"/>
        <w:left w:w="113" w:type="dxa"/>
        <w:bottom w:w="142" w:type="dxa"/>
        <w:right w:w="113" w:type="dxa"/>
      </w:tblCellMar>
    </w:tblPr>
  </w:style>
  <w:style w:type="paragraph" w:styleId="TOC1">
    <w:name w:val="toc 1"/>
    <w:basedOn w:val="Normal"/>
    <w:next w:val="Normal"/>
    <w:autoRedefine/>
    <w:uiPriority w:val="39"/>
    <w:unhideWhenUsed/>
    <w:rsid w:val="003434F4"/>
    <w:pPr>
      <w:tabs>
        <w:tab w:val="right" w:leader="dot" w:pos="9469"/>
      </w:tabs>
      <w:spacing w:before="240"/>
    </w:pPr>
    <w:rPr>
      <w:b/>
    </w:rPr>
  </w:style>
  <w:style w:type="paragraph" w:styleId="TOC2">
    <w:name w:val="toc 2"/>
    <w:basedOn w:val="Normal"/>
    <w:next w:val="Normal"/>
    <w:autoRedefine/>
    <w:uiPriority w:val="39"/>
    <w:unhideWhenUsed/>
    <w:rsid w:val="008E1C99"/>
    <w:pPr>
      <w:tabs>
        <w:tab w:val="right" w:leader="dot" w:pos="9469"/>
      </w:tabs>
      <w:ind w:left="397"/>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ind w:left="720"/>
    </w:pPr>
  </w:style>
  <w:style w:type="paragraph" w:customStyle="1" w:styleId="ContentsHeading">
    <w:name w:val="Contents Heading"/>
    <w:basedOn w:val="Normal"/>
    <w:qFormat/>
    <w:rsid w:val="00647394"/>
    <w:pPr>
      <w:spacing w:before="240" w:after="480"/>
    </w:pPr>
    <w:rPr>
      <w:b/>
      <w:color w:val="7F4098"/>
      <w:sz w:val="54"/>
      <w:szCs w:val="50"/>
    </w:rPr>
  </w:style>
  <w:style w:type="paragraph" w:customStyle="1" w:styleId="CoverDate">
    <w:name w:val="Cover Date"/>
    <w:basedOn w:val="Normal"/>
    <w:qFormat/>
    <w:rsid w:val="009B13CD"/>
    <w:pPr>
      <w:spacing w:before="240"/>
    </w:pPr>
    <w:rPr>
      <w:sz w:val="32"/>
      <w:szCs w:val="28"/>
    </w:rPr>
  </w:style>
  <w:style w:type="paragraph" w:customStyle="1" w:styleId="CoverTitle">
    <w:name w:val="Cover Title"/>
    <w:basedOn w:val="Normal"/>
    <w:qFormat/>
    <w:rsid w:val="009B13CD"/>
    <w:rPr>
      <w:b/>
      <w:sz w:val="80"/>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647394"/>
    <w:pPr>
      <w:keepNext/>
      <w:spacing w:before="240" w:after="480"/>
    </w:pPr>
    <w:rPr>
      <w:b/>
      <w:color w:val="7F4098"/>
      <w:sz w:val="54"/>
    </w:rPr>
  </w:style>
  <w:style w:type="paragraph" w:styleId="FootnoteText">
    <w:name w:val="footnote text"/>
    <w:basedOn w:val="Normal"/>
    <w:link w:val="FootnoteTextChar"/>
    <w:uiPriority w:val="99"/>
    <w:semiHidden/>
    <w:unhideWhenUsed/>
    <w:rsid w:val="00C32CC1"/>
    <w:pPr>
      <w:ind w:left="397" w:hanging="397"/>
    </w:pPr>
    <w:rPr>
      <w:sz w:val="20"/>
      <w:szCs w:val="20"/>
    </w:rPr>
  </w:style>
  <w:style w:type="character" w:customStyle="1" w:styleId="FootnoteTextChar">
    <w:name w:val="Footnote Text Char"/>
    <w:link w:val="FootnoteText"/>
    <w:uiPriority w:val="99"/>
    <w:semiHidden/>
    <w:rsid w:val="00C32CC1"/>
    <w:rPr>
      <w:rFonts w:ascii="Arial" w:hAnsi="Arial"/>
      <w:lang w:eastAsia="en-US" w:bidi="he-IL"/>
    </w:rPr>
  </w:style>
  <w:style w:type="character" w:styleId="FootnoteReference">
    <w:name w:val="footnote reference"/>
    <w:uiPriority w:val="99"/>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character" w:styleId="FollowedHyperlink">
    <w:name w:val="FollowedHyperlink"/>
    <w:basedOn w:val="DefaultParagraphFont"/>
    <w:uiPriority w:val="99"/>
    <w:semiHidden/>
    <w:unhideWhenUsed/>
    <w:rsid w:val="00611EFE"/>
    <w:rPr>
      <w:color w:val="954F72" w:themeColor="followedHyperlink"/>
      <w:u w:val="single"/>
    </w:rPr>
  </w:style>
  <w:style w:type="character" w:styleId="CommentReference">
    <w:name w:val="annotation reference"/>
    <w:basedOn w:val="DefaultParagraphFont"/>
    <w:uiPriority w:val="99"/>
    <w:semiHidden/>
    <w:unhideWhenUsed/>
    <w:rsid w:val="0091229A"/>
    <w:rPr>
      <w:sz w:val="16"/>
      <w:szCs w:val="16"/>
    </w:rPr>
  </w:style>
  <w:style w:type="paragraph" w:styleId="CommentText">
    <w:name w:val="annotation text"/>
    <w:basedOn w:val="Normal"/>
    <w:link w:val="CommentTextChar"/>
    <w:uiPriority w:val="99"/>
    <w:semiHidden/>
    <w:unhideWhenUsed/>
    <w:rsid w:val="0091229A"/>
    <w:rPr>
      <w:sz w:val="20"/>
      <w:szCs w:val="20"/>
    </w:rPr>
  </w:style>
  <w:style w:type="character" w:customStyle="1" w:styleId="CommentTextChar">
    <w:name w:val="Comment Text Char"/>
    <w:basedOn w:val="DefaultParagraphFont"/>
    <w:link w:val="CommentText"/>
    <w:uiPriority w:val="99"/>
    <w:semiHidden/>
    <w:rsid w:val="0091229A"/>
    <w:rPr>
      <w:rFonts w:ascii="Arial" w:hAnsi="Arial"/>
      <w:lang w:eastAsia="en-US" w:bidi="he-IL"/>
    </w:rPr>
  </w:style>
  <w:style w:type="paragraph" w:styleId="CommentSubject">
    <w:name w:val="annotation subject"/>
    <w:basedOn w:val="CommentText"/>
    <w:next w:val="CommentText"/>
    <w:link w:val="CommentSubjectChar"/>
    <w:uiPriority w:val="99"/>
    <w:semiHidden/>
    <w:unhideWhenUsed/>
    <w:rsid w:val="0091229A"/>
    <w:rPr>
      <w:b/>
      <w:bCs/>
    </w:rPr>
  </w:style>
  <w:style w:type="character" w:customStyle="1" w:styleId="CommentSubjectChar">
    <w:name w:val="Comment Subject Char"/>
    <w:basedOn w:val="CommentTextChar"/>
    <w:link w:val="CommentSubject"/>
    <w:uiPriority w:val="99"/>
    <w:semiHidden/>
    <w:rsid w:val="0091229A"/>
    <w:rPr>
      <w:rFonts w:ascii="Arial" w:hAnsi="Arial"/>
      <w:b/>
      <w:bCs/>
      <w:lang w:eastAsia="en-US" w:bidi="he-IL"/>
    </w:rPr>
  </w:style>
  <w:style w:type="character" w:styleId="UnresolvedMention">
    <w:name w:val="Unresolved Mention"/>
    <w:basedOn w:val="DefaultParagraphFont"/>
    <w:uiPriority w:val="99"/>
    <w:semiHidden/>
    <w:unhideWhenUsed/>
    <w:rsid w:val="00B669F2"/>
    <w:rPr>
      <w:color w:val="605E5C"/>
      <w:shd w:val="clear" w:color="auto" w:fill="E1DFDD"/>
    </w:rPr>
  </w:style>
  <w:style w:type="paragraph" w:styleId="NormalWeb">
    <w:name w:val="Normal (Web)"/>
    <w:basedOn w:val="Normal"/>
    <w:uiPriority w:val="99"/>
    <w:semiHidden/>
    <w:unhideWhenUsed/>
    <w:rsid w:val="00322694"/>
    <w:pPr>
      <w:spacing w:before="100" w:beforeAutospacing="1" w:after="100" w:afterAutospacing="1"/>
    </w:pPr>
    <w:rPr>
      <w:rFonts w:ascii="Times New Roman" w:eastAsia="Times New Roman" w:hAnsi="Times New Roman" w:cs="Times New Roman"/>
      <w:szCs w:val="24"/>
      <w:lang w:eastAsia="en-GB" w:bidi="ar-SA"/>
    </w:rPr>
  </w:style>
  <w:style w:type="paragraph" w:styleId="ListParagraph">
    <w:name w:val="List Paragraph"/>
    <w:basedOn w:val="Normal"/>
    <w:uiPriority w:val="34"/>
    <w:qFormat/>
    <w:rsid w:val="006778F3"/>
    <w:pPr>
      <w:ind w:left="720"/>
      <w:contextualSpacing/>
    </w:pPr>
  </w:style>
  <w:style w:type="paragraph" w:styleId="Caption">
    <w:name w:val="caption"/>
    <w:basedOn w:val="Normal"/>
    <w:next w:val="Normal"/>
    <w:uiPriority w:val="35"/>
    <w:unhideWhenUsed/>
    <w:qFormat/>
    <w:rsid w:val="00A5033D"/>
    <w:pPr>
      <w:spacing w:after="200"/>
    </w:pPr>
    <w:rPr>
      <w:i/>
      <w:iCs/>
      <w:color w:val="44546A" w:themeColor="text2"/>
      <w:sz w:val="18"/>
      <w:szCs w:val="18"/>
    </w:rPr>
  </w:style>
  <w:style w:type="table" w:customStyle="1" w:styleId="ProbationServicetable">
    <w:name w:val="Probation Service table"/>
    <w:basedOn w:val="TableNormal"/>
    <w:uiPriority w:val="99"/>
    <w:rsid w:val="005D2E93"/>
    <w:rPr>
      <w:rFonts w:ascii="Arial" w:eastAsiaTheme="minorHAnsi" w:hAnsi="Arial" w:cstheme="minorBidi"/>
      <w:sz w:val="24"/>
      <w:szCs w:val="22"/>
      <w:lang w:eastAsia="en-US"/>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70" w:type="dxa"/>
        <w:left w:w="227" w:type="dxa"/>
        <w:bottom w:w="170" w:type="dxa"/>
        <w:right w:w="227" w:type="dxa"/>
      </w:tblCellMar>
    </w:tbl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outlineLvl w:val="9"/>
      </w:pPr>
      <w:rPr>
        <w:rFonts w:ascii="Arial" w:hAnsi="Arial"/>
        <w:b/>
        <w:sz w:val="24"/>
      </w:rPr>
      <w:tblPr/>
      <w:tcPr>
        <w:tcBorders>
          <w:top w:val="single" w:sz="4" w:space="0" w:color="7030A0"/>
          <w:left w:val="single" w:sz="4" w:space="0" w:color="7030A0"/>
          <w:bottom w:val="single" w:sz="4" w:space="0" w:color="7030A0"/>
          <w:right w:val="single" w:sz="4" w:space="0" w:color="7030A0"/>
          <w:insideH w:val="single" w:sz="4" w:space="0" w:color="7030A0"/>
          <w:insideV w:val="single" w:sz="4" w:space="0" w:color="7030A0"/>
          <w:tl2br w:val="nil"/>
          <w:tr2bl w:val="nil"/>
        </w:tcBorders>
        <w:shd w:val="clear" w:color="auto" w:fill="F1EAF3"/>
      </w:tcPr>
    </w:tblStylePr>
    <w:tblStylePr w:type="lastRow">
      <w:rPr>
        <w:rFonts w:ascii="Arial" w:hAnsi="Arial"/>
      </w:rPr>
    </w:tblStylePr>
  </w:style>
  <w:style w:type="paragraph" w:styleId="Title">
    <w:name w:val="Title"/>
    <w:basedOn w:val="Normal"/>
    <w:next w:val="Normal"/>
    <w:link w:val="TitleChar"/>
    <w:uiPriority w:val="10"/>
    <w:qFormat/>
    <w:rsid w:val="009874F8"/>
    <w:pPr>
      <w:contextualSpacing/>
    </w:pPr>
    <w:rPr>
      <w:rFonts w:eastAsiaTheme="majorEastAsia" w:cstheme="majorBidi"/>
      <w:color w:val="5C3183"/>
      <w:spacing w:val="-10"/>
      <w:kern w:val="28"/>
      <w:sz w:val="48"/>
      <w:szCs w:val="56"/>
    </w:rPr>
  </w:style>
  <w:style w:type="character" w:customStyle="1" w:styleId="TitleChar">
    <w:name w:val="Title Char"/>
    <w:basedOn w:val="DefaultParagraphFont"/>
    <w:link w:val="Title"/>
    <w:uiPriority w:val="10"/>
    <w:rsid w:val="009874F8"/>
    <w:rPr>
      <w:rFonts w:ascii="Arial" w:eastAsiaTheme="majorEastAsia" w:hAnsi="Arial" w:cstheme="majorBidi"/>
      <w:color w:val="5C3183"/>
      <w:spacing w:val="-10"/>
      <w:kern w:val="28"/>
      <w:sz w:val="48"/>
      <w:szCs w:val="56"/>
      <w:lang w:eastAsia="en-US" w:bidi="he-IL"/>
    </w:rPr>
  </w:style>
  <w:style w:type="paragraph" w:customStyle="1" w:styleId="Blockbar">
    <w:name w:val="Block bar"/>
    <w:basedOn w:val="Normal"/>
    <w:link w:val="BlockbarChar"/>
    <w:qFormat/>
    <w:rsid w:val="0038094E"/>
    <w:pPr>
      <w:pBdr>
        <w:top w:val="single" w:sz="8" w:space="1" w:color="5C3183"/>
        <w:left w:val="single" w:sz="8" w:space="4" w:color="5C3183"/>
        <w:bottom w:val="single" w:sz="8" w:space="1" w:color="5C3183"/>
        <w:right w:val="single" w:sz="8" w:space="4" w:color="5C3183"/>
      </w:pBdr>
      <w:shd w:val="clear" w:color="auto" w:fill="5C3183"/>
    </w:pPr>
    <w:rPr>
      <w:color w:val="FFFFFF" w:themeColor="background1"/>
      <w:sz w:val="36"/>
    </w:rPr>
  </w:style>
  <w:style w:type="character" w:customStyle="1" w:styleId="BlockbarChar">
    <w:name w:val="Block bar Char"/>
    <w:basedOn w:val="DefaultParagraphFont"/>
    <w:link w:val="Blockbar"/>
    <w:rsid w:val="0038094E"/>
    <w:rPr>
      <w:rFonts w:ascii="Arial" w:hAnsi="Arial"/>
      <w:color w:val="FFFFFF" w:themeColor="background1"/>
      <w:sz w:val="36"/>
      <w:szCs w:val="22"/>
      <w:shd w:val="clear" w:color="auto" w:fill="5C3183"/>
      <w:lang w:eastAsia="en-US" w:bidi="he-IL"/>
    </w:rPr>
  </w:style>
  <w:style w:type="paragraph" w:styleId="Revision">
    <w:name w:val="Revision"/>
    <w:hidden/>
    <w:uiPriority w:val="99"/>
    <w:semiHidden/>
    <w:rsid w:val="00117D2D"/>
    <w:rPr>
      <w:rFonts w:ascii="Arial" w:hAnsi="Arial"/>
      <w:sz w:val="24"/>
      <w:szCs w:val="22"/>
      <w:lang w:eastAsia="en-US" w:bidi="he-IL"/>
    </w:rPr>
  </w:style>
  <w:style w:type="paragraph" w:customStyle="1" w:styleId="paragraph">
    <w:name w:val="paragraph"/>
    <w:basedOn w:val="Normal"/>
    <w:rsid w:val="00365365"/>
    <w:pPr>
      <w:spacing w:before="100" w:beforeAutospacing="1" w:after="100" w:afterAutospacing="1"/>
    </w:pPr>
    <w:rPr>
      <w:rFonts w:ascii="Times New Roman" w:eastAsia="Times New Roman" w:hAnsi="Times New Roman" w:cs="Times New Roman"/>
      <w:szCs w:val="24"/>
      <w:lang w:eastAsia="en-GB" w:bidi="ar-SA"/>
    </w:rPr>
  </w:style>
  <w:style w:type="character" w:customStyle="1" w:styleId="normaltextrun">
    <w:name w:val="normaltextrun"/>
    <w:basedOn w:val="DefaultParagraphFont"/>
    <w:rsid w:val="00365365"/>
  </w:style>
  <w:style w:type="character" w:customStyle="1" w:styleId="eop">
    <w:name w:val="eop"/>
    <w:basedOn w:val="DefaultParagraphFont"/>
    <w:rsid w:val="0036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4541">
      <w:bodyDiv w:val="1"/>
      <w:marLeft w:val="0"/>
      <w:marRight w:val="0"/>
      <w:marTop w:val="0"/>
      <w:marBottom w:val="0"/>
      <w:divBdr>
        <w:top w:val="none" w:sz="0" w:space="0" w:color="auto"/>
        <w:left w:val="none" w:sz="0" w:space="0" w:color="auto"/>
        <w:bottom w:val="none" w:sz="0" w:space="0" w:color="auto"/>
        <w:right w:val="none" w:sz="0" w:space="0" w:color="auto"/>
      </w:divBdr>
    </w:div>
    <w:div w:id="57167109">
      <w:bodyDiv w:val="1"/>
      <w:marLeft w:val="0"/>
      <w:marRight w:val="0"/>
      <w:marTop w:val="0"/>
      <w:marBottom w:val="0"/>
      <w:divBdr>
        <w:top w:val="none" w:sz="0" w:space="0" w:color="auto"/>
        <w:left w:val="none" w:sz="0" w:space="0" w:color="auto"/>
        <w:bottom w:val="none" w:sz="0" w:space="0" w:color="auto"/>
        <w:right w:val="none" w:sz="0" w:space="0" w:color="auto"/>
      </w:divBdr>
    </w:div>
    <w:div w:id="63644305">
      <w:bodyDiv w:val="1"/>
      <w:marLeft w:val="0"/>
      <w:marRight w:val="0"/>
      <w:marTop w:val="0"/>
      <w:marBottom w:val="0"/>
      <w:divBdr>
        <w:top w:val="none" w:sz="0" w:space="0" w:color="auto"/>
        <w:left w:val="none" w:sz="0" w:space="0" w:color="auto"/>
        <w:bottom w:val="none" w:sz="0" w:space="0" w:color="auto"/>
        <w:right w:val="none" w:sz="0" w:space="0" w:color="auto"/>
      </w:divBdr>
    </w:div>
    <w:div w:id="78598771">
      <w:bodyDiv w:val="1"/>
      <w:marLeft w:val="0"/>
      <w:marRight w:val="0"/>
      <w:marTop w:val="0"/>
      <w:marBottom w:val="0"/>
      <w:divBdr>
        <w:top w:val="none" w:sz="0" w:space="0" w:color="auto"/>
        <w:left w:val="none" w:sz="0" w:space="0" w:color="auto"/>
        <w:bottom w:val="none" w:sz="0" w:space="0" w:color="auto"/>
        <w:right w:val="none" w:sz="0" w:space="0" w:color="auto"/>
      </w:divBdr>
    </w:div>
    <w:div w:id="102455494">
      <w:bodyDiv w:val="1"/>
      <w:marLeft w:val="0"/>
      <w:marRight w:val="0"/>
      <w:marTop w:val="0"/>
      <w:marBottom w:val="0"/>
      <w:divBdr>
        <w:top w:val="none" w:sz="0" w:space="0" w:color="auto"/>
        <w:left w:val="none" w:sz="0" w:space="0" w:color="auto"/>
        <w:bottom w:val="none" w:sz="0" w:space="0" w:color="auto"/>
        <w:right w:val="none" w:sz="0" w:space="0" w:color="auto"/>
      </w:divBdr>
    </w:div>
    <w:div w:id="111634829">
      <w:bodyDiv w:val="1"/>
      <w:marLeft w:val="0"/>
      <w:marRight w:val="0"/>
      <w:marTop w:val="0"/>
      <w:marBottom w:val="0"/>
      <w:divBdr>
        <w:top w:val="none" w:sz="0" w:space="0" w:color="auto"/>
        <w:left w:val="none" w:sz="0" w:space="0" w:color="auto"/>
        <w:bottom w:val="none" w:sz="0" w:space="0" w:color="auto"/>
        <w:right w:val="none" w:sz="0" w:space="0" w:color="auto"/>
      </w:divBdr>
    </w:div>
    <w:div w:id="118689128">
      <w:bodyDiv w:val="1"/>
      <w:marLeft w:val="0"/>
      <w:marRight w:val="0"/>
      <w:marTop w:val="0"/>
      <w:marBottom w:val="0"/>
      <w:divBdr>
        <w:top w:val="none" w:sz="0" w:space="0" w:color="auto"/>
        <w:left w:val="none" w:sz="0" w:space="0" w:color="auto"/>
        <w:bottom w:val="none" w:sz="0" w:space="0" w:color="auto"/>
        <w:right w:val="none" w:sz="0" w:space="0" w:color="auto"/>
      </w:divBdr>
    </w:div>
    <w:div w:id="151411068">
      <w:bodyDiv w:val="1"/>
      <w:marLeft w:val="0"/>
      <w:marRight w:val="0"/>
      <w:marTop w:val="0"/>
      <w:marBottom w:val="0"/>
      <w:divBdr>
        <w:top w:val="none" w:sz="0" w:space="0" w:color="auto"/>
        <w:left w:val="none" w:sz="0" w:space="0" w:color="auto"/>
        <w:bottom w:val="none" w:sz="0" w:space="0" w:color="auto"/>
        <w:right w:val="none" w:sz="0" w:space="0" w:color="auto"/>
      </w:divBdr>
    </w:div>
    <w:div w:id="343750864">
      <w:bodyDiv w:val="1"/>
      <w:marLeft w:val="0"/>
      <w:marRight w:val="0"/>
      <w:marTop w:val="0"/>
      <w:marBottom w:val="0"/>
      <w:divBdr>
        <w:top w:val="none" w:sz="0" w:space="0" w:color="auto"/>
        <w:left w:val="none" w:sz="0" w:space="0" w:color="auto"/>
        <w:bottom w:val="none" w:sz="0" w:space="0" w:color="auto"/>
        <w:right w:val="none" w:sz="0" w:space="0" w:color="auto"/>
      </w:divBdr>
    </w:div>
    <w:div w:id="360859149">
      <w:bodyDiv w:val="1"/>
      <w:marLeft w:val="0"/>
      <w:marRight w:val="0"/>
      <w:marTop w:val="0"/>
      <w:marBottom w:val="0"/>
      <w:divBdr>
        <w:top w:val="none" w:sz="0" w:space="0" w:color="auto"/>
        <w:left w:val="none" w:sz="0" w:space="0" w:color="auto"/>
        <w:bottom w:val="none" w:sz="0" w:space="0" w:color="auto"/>
        <w:right w:val="none" w:sz="0" w:space="0" w:color="auto"/>
      </w:divBdr>
      <w:divsChild>
        <w:div w:id="92870731">
          <w:marLeft w:val="360"/>
          <w:marRight w:val="0"/>
          <w:marTop w:val="0"/>
          <w:marBottom w:val="120"/>
          <w:divBdr>
            <w:top w:val="none" w:sz="0" w:space="0" w:color="auto"/>
            <w:left w:val="none" w:sz="0" w:space="0" w:color="auto"/>
            <w:bottom w:val="none" w:sz="0" w:space="0" w:color="auto"/>
            <w:right w:val="none" w:sz="0" w:space="0" w:color="auto"/>
          </w:divBdr>
        </w:div>
        <w:div w:id="195508912">
          <w:marLeft w:val="360"/>
          <w:marRight w:val="0"/>
          <w:marTop w:val="0"/>
          <w:marBottom w:val="120"/>
          <w:divBdr>
            <w:top w:val="none" w:sz="0" w:space="0" w:color="auto"/>
            <w:left w:val="none" w:sz="0" w:space="0" w:color="auto"/>
            <w:bottom w:val="none" w:sz="0" w:space="0" w:color="auto"/>
            <w:right w:val="none" w:sz="0" w:space="0" w:color="auto"/>
          </w:divBdr>
        </w:div>
        <w:div w:id="1371613687">
          <w:marLeft w:val="360"/>
          <w:marRight w:val="0"/>
          <w:marTop w:val="0"/>
          <w:marBottom w:val="120"/>
          <w:divBdr>
            <w:top w:val="none" w:sz="0" w:space="0" w:color="auto"/>
            <w:left w:val="none" w:sz="0" w:space="0" w:color="auto"/>
            <w:bottom w:val="none" w:sz="0" w:space="0" w:color="auto"/>
            <w:right w:val="none" w:sz="0" w:space="0" w:color="auto"/>
          </w:divBdr>
        </w:div>
        <w:div w:id="1532768742">
          <w:marLeft w:val="360"/>
          <w:marRight w:val="0"/>
          <w:marTop w:val="0"/>
          <w:marBottom w:val="120"/>
          <w:divBdr>
            <w:top w:val="none" w:sz="0" w:space="0" w:color="auto"/>
            <w:left w:val="none" w:sz="0" w:space="0" w:color="auto"/>
            <w:bottom w:val="none" w:sz="0" w:space="0" w:color="auto"/>
            <w:right w:val="none" w:sz="0" w:space="0" w:color="auto"/>
          </w:divBdr>
        </w:div>
        <w:div w:id="1748258961">
          <w:marLeft w:val="360"/>
          <w:marRight w:val="0"/>
          <w:marTop w:val="0"/>
          <w:marBottom w:val="120"/>
          <w:divBdr>
            <w:top w:val="none" w:sz="0" w:space="0" w:color="auto"/>
            <w:left w:val="none" w:sz="0" w:space="0" w:color="auto"/>
            <w:bottom w:val="none" w:sz="0" w:space="0" w:color="auto"/>
            <w:right w:val="none" w:sz="0" w:space="0" w:color="auto"/>
          </w:divBdr>
        </w:div>
      </w:divsChild>
    </w:div>
    <w:div w:id="377972562">
      <w:bodyDiv w:val="1"/>
      <w:marLeft w:val="0"/>
      <w:marRight w:val="0"/>
      <w:marTop w:val="0"/>
      <w:marBottom w:val="0"/>
      <w:divBdr>
        <w:top w:val="none" w:sz="0" w:space="0" w:color="auto"/>
        <w:left w:val="none" w:sz="0" w:space="0" w:color="auto"/>
        <w:bottom w:val="none" w:sz="0" w:space="0" w:color="auto"/>
        <w:right w:val="none" w:sz="0" w:space="0" w:color="auto"/>
      </w:divBdr>
      <w:divsChild>
        <w:div w:id="131757973">
          <w:marLeft w:val="547"/>
          <w:marRight w:val="0"/>
          <w:marTop w:val="120"/>
          <w:marBottom w:val="0"/>
          <w:divBdr>
            <w:top w:val="none" w:sz="0" w:space="0" w:color="auto"/>
            <w:left w:val="none" w:sz="0" w:space="0" w:color="auto"/>
            <w:bottom w:val="none" w:sz="0" w:space="0" w:color="auto"/>
            <w:right w:val="none" w:sz="0" w:space="0" w:color="auto"/>
          </w:divBdr>
        </w:div>
        <w:div w:id="1363168779">
          <w:marLeft w:val="547"/>
          <w:marRight w:val="0"/>
          <w:marTop w:val="120"/>
          <w:marBottom w:val="0"/>
          <w:divBdr>
            <w:top w:val="none" w:sz="0" w:space="0" w:color="auto"/>
            <w:left w:val="none" w:sz="0" w:space="0" w:color="auto"/>
            <w:bottom w:val="none" w:sz="0" w:space="0" w:color="auto"/>
            <w:right w:val="none" w:sz="0" w:space="0" w:color="auto"/>
          </w:divBdr>
        </w:div>
        <w:div w:id="1375737928">
          <w:marLeft w:val="547"/>
          <w:marRight w:val="0"/>
          <w:marTop w:val="120"/>
          <w:marBottom w:val="0"/>
          <w:divBdr>
            <w:top w:val="none" w:sz="0" w:space="0" w:color="auto"/>
            <w:left w:val="none" w:sz="0" w:space="0" w:color="auto"/>
            <w:bottom w:val="none" w:sz="0" w:space="0" w:color="auto"/>
            <w:right w:val="none" w:sz="0" w:space="0" w:color="auto"/>
          </w:divBdr>
        </w:div>
        <w:div w:id="2038970598">
          <w:marLeft w:val="547"/>
          <w:marRight w:val="0"/>
          <w:marTop w:val="120"/>
          <w:marBottom w:val="0"/>
          <w:divBdr>
            <w:top w:val="none" w:sz="0" w:space="0" w:color="auto"/>
            <w:left w:val="none" w:sz="0" w:space="0" w:color="auto"/>
            <w:bottom w:val="none" w:sz="0" w:space="0" w:color="auto"/>
            <w:right w:val="none" w:sz="0" w:space="0" w:color="auto"/>
          </w:divBdr>
        </w:div>
      </w:divsChild>
    </w:div>
    <w:div w:id="427776485">
      <w:bodyDiv w:val="1"/>
      <w:marLeft w:val="0"/>
      <w:marRight w:val="0"/>
      <w:marTop w:val="0"/>
      <w:marBottom w:val="0"/>
      <w:divBdr>
        <w:top w:val="none" w:sz="0" w:space="0" w:color="auto"/>
        <w:left w:val="none" w:sz="0" w:space="0" w:color="auto"/>
        <w:bottom w:val="none" w:sz="0" w:space="0" w:color="auto"/>
        <w:right w:val="none" w:sz="0" w:space="0" w:color="auto"/>
      </w:divBdr>
    </w:div>
    <w:div w:id="440075375">
      <w:bodyDiv w:val="1"/>
      <w:marLeft w:val="0"/>
      <w:marRight w:val="0"/>
      <w:marTop w:val="0"/>
      <w:marBottom w:val="0"/>
      <w:divBdr>
        <w:top w:val="none" w:sz="0" w:space="0" w:color="auto"/>
        <w:left w:val="none" w:sz="0" w:space="0" w:color="auto"/>
        <w:bottom w:val="none" w:sz="0" w:space="0" w:color="auto"/>
        <w:right w:val="none" w:sz="0" w:space="0" w:color="auto"/>
      </w:divBdr>
      <w:divsChild>
        <w:div w:id="209388445">
          <w:marLeft w:val="274"/>
          <w:marRight w:val="0"/>
          <w:marTop w:val="0"/>
          <w:marBottom w:val="0"/>
          <w:divBdr>
            <w:top w:val="none" w:sz="0" w:space="0" w:color="auto"/>
            <w:left w:val="none" w:sz="0" w:space="0" w:color="auto"/>
            <w:bottom w:val="none" w:sz="0" w:space="0" w:color="auto"/>
            <w:right w:val="none" w:sz="0" w:space="0" w:color="auto"/>
          </w:divBdr>
        </w:div>
        <w:div w:id="251932857">
          <w:marLeft w:val="274"/>
          <w:marRight w:val="0"/>
          <w:marTop w:val="0"/>
          <w:marBottom w:val="0"/>
          <w:divBdr>
            <w:top w:val="none" w:sz="0" w:space="0" w:color="auto"/>
            <w:left w:val="none" w:sz="0" w:space="0" w:color="auto"/>
            <w:bottom w:val="none" w:sz="0" w:space="0" w:color="auto"/>
            <w:right w:val="none" w:sz="0" w:space="0" w:color="auto"/>
          </w:divBdr>
        </w:div>
        <w:div w:id="302078349">
          <w:marLeft w:val="274"/>
          <w:marRight w:val="0"/>
          <w:marTop w:val="0"/>
          <w:marBottom w:val="0"/>
          <w:divBdr>
            <w:top w:val="none" w:sz="0" w:space="0" w:color="auto"/>
            <w:left w:val="none" w:sz="0" w:space="0" w:color="auto"/>
            <w:bottom w:val="none" w:sz="0" w:space="0" w:color="auto"/>
            <w:right w:val="none" w:sz="0" w:space="0" w:color="auto"/>
          </w:divBdr>
        </w:div>
        <w:div w:id="812067268">
          <w:marLeft w:val="274"/>
          <w:marRight w:val="0"/>
          <w:marTop w:val="0"/>
          <w:marBottom w:val="0"/>
          <w:divBdr>
            <w:top w:val="none" w:sz="0" w:space="0" w:color="auto"/>
            <w:left w:val="none" w:sz="0" w:space="0" w:color="auto"/>
            <w:bottom w:val="none" w:sz="0" w:space="0" w:color="auto"/>
            <w:right w:val="none" w:sz="0" w:space="0" w:color="auto"/>
          </w:divBdr>
        </w:div>
        <w:div w:id="1037968284">
          <w:marLeft w:val="274"/>
          <w:marRight w:val="0"/>
          <w:marTop w:val="0"/>
          <w:marBottom w:val="0"/>
          <w:divBdr>
            <w:top w:val="none" w:sz="0" w:space="0" w:color="auto"/>
            <w:left w:val="none" w:sz="0" w:space="0" w:color="auto"/>
            <w:bottom w:val="none" w:sz="0" w:space="0" w:color="auto"/>
            <w:right w:val="none" w:sz="0" w:space="0" w:color="auto"/>
          </w:divBdr>
        </w:div>
        <w:div w:id="1637947044">
          <w:marLeft w:val="274"/>
          <w:marRight w:val="0"/>
          <w:marTop w:val="0"/>
          <w:marBottom w:val="0"/>
          <w:divBdr>
            <w:top w:val="none" w:sz="0" w:space="0" w:color="auto"/>
            <w:left w:val="none" w:sz="0" w:space="0" w:color="auto"/>
            <w:bottom w:val="none" w:sz="0" w:space="0" w:color="auto"/>
            <w:right w:val="none" w:sz="0" w:space="0" w:color="auto"/>
          </w:divBdr>
        </w:div>
        <w:div w:id="1745831837">
          <w:marLeft w:val="274"/>
          <w:marRight w:val="0"/>
          <w:marTop w:val="0"/>
          <w:marBottom w:val="0"/>
          <w:divBdr>
            <w:top w:val="none" w:sz="0" w:space="0" w:color="auto"/>
            <w:left w:val="none" w:sz="0" w:space="0" w:color="auto"/>
            <w:bottom w:val="none" w:sz="0" w:space="0" w:color="auto"/>
            <w:right w:val="none" w:sz="0" w:space="0" w:color="auto"/>
          </w:divBdr>
        </w:div>
        <w:div w:id="1756320764">
          <w:marLeft w:val="274"/>
          <w:marRight w:val="0"/>
          <w:marTop w:val="0"/>
          <w:marBottom w:val="0"/>
          <w:divBdr>
            <w:top w:val="none" w:sz="0" w:space="0" w:color="auto"/>
            <w:left w:val="none" w:sz="0" w:space="0" w:color="auto"/>
            <w:bottom w:val="none" w:sz="0" w:space="0" w:color="auto"/>
            <w:right w:val="none" w:sz="0" w:space="0" w:color="auto"/>
          </w:divBdr>
        </w:div>
        <w:div w:id="1797525809">
          <w:marLeft w:val="274"/>
          <w:marRight w:val="0"/>
          <w:marTop w:val="0"/>
          <w:marBottom w:val="0"/>
          <w:divBdr>
            <w:top w:val="none" w:sz="0" w:space="0" w:color="auto"/>
            <w:left w:val="none" w:sz="0" w:space="0" w:color="auto"/>
            <w:bottom w:val="none" w:sz="0" w:space="0" w:color="auto"/>
            <w:right w:val="none" w:sz="0" w:space="0" w:color="auto"/>
          </w:divBdr>
        </w:div>
        <w:div w:id="1997032783">
          <w:marLeft w:val="274"/>
          <w:marRight w:val="0"/>
          <w:marTop w:val="0"/>
          <w:marBottom w:val="0"/>
          <w:divBdr>
            <w:top w:val="none" w:sz="0" w:space="0" w:color="auto"/>
            <w:left w:val="none" w:sz="0" w:space="0" w:color="auto"/>
            <w:bottom w:val="none" w:sz="0" w:space="0" w:color="auto"/>
            <w:right w:val="none" w:sz="0" w:space="0" w:color="auto"/>
          </w:divBdr>
        </w:div>
      </w:divsChild>
    </w:div>
    <w:div w:id="528299626">
      <w:bodyDiv w:val="1"/>
      <w:marLeft w:val="0"/>
      <w:marRight w:val="0"/>
      <w:marTop w:val="0"/>
      <w:marBottom w:val="0"/>
      <w:divBdr>
        <w:top w:val="none" w:sz="0" w:space="0" w:color="auto"/>
        <w:left w:val="none" w:sz="0" w:space="0" w:color="auto"/>
        <w:bottom w:val="none" w:sz="0" w:space="0" w:color="auto"/>
        <w:right w:val="none" w:sz="0" w:space="0" w:color="auto"/>
      </w:divBdr>
      <w:divsChild>
        <w:div w:id="327750415">
          <w:marLeft w:val="274"/>
          <w:marRight w:val="0"/>
          <w:marTop w:val="0"/>
          <w:marBottom w:val="120"/>
          <w:divBdr>
            <w:top w:val="none" w:sz="0" w:space="0" w:color="auto"/>
            <w:left w:val="none" w:sz="0" w:space="0" w:color="auto"/>
            <w:bottom w:val="none" w:sz="0" w:space="0" w:color="auto"/>
            <w:right w:val="none" w:sz="0" w:space="0" w:color="auto"/>
          </w:divBdr>
        </w:div>
        <w:div w:id="1041323280">
          <w:marLeft w:val="274"/>
          <w:marRight w:val="0"/>
          <w:marTop w:val="0"/>
          <w:marBottom w:val="120"/>
          <w:divBdr>
            <w:top w:val="none" w:sz="0" w:space="0" w:color="auto"/>
            <w:left w:val="none" w:sz="0" w:space="0" w:color="auto"/>
            <w:bottom w:val="none" w:sz="0" w:space="0" w:color="auto"/>
            <w:right w:val="none" w:sz="0" w:space="0" w:color="auto"/>
          </w:divBdr>
        </w:div>
        <w:div w:id="1183012618">
          <w:marLeft w:val="274"/>
          <w:marRight w:val="0"/>
          <w:marTop w:val="0"/>
          <w:marBottom w:val="120"/>
          <w:divBdr>
            <w:top w:val="none" w:sz="0" w:space="0" w:color="auto"/>
            <w:left w:val="none" w:sz="0" w:space="0" w:color="auto"/>
            <w:bottom w:val="none" w:sz="0" w:space="0" w:color="auto"/>
            <w:right w:val="none" w:sz="0" w:space="0" w:color="auto"/>
          </w:divBdr>
        </w:div>
        <w:div w:id="1348170797">
          <w:marLeft w:val="274"/>
          <w:marRight w:val="0"/>
          <w:marTop w:val="0"/>
          <w:marBottom w:val="120"/>
          <w:divBdr>
            <w:top w:val="none" w:sz="0" w:space="0" w:color="auto"/>
            <w:left w:val="none" w:sz="0" w:space="0" w:color="auto"/>
            <w:bottom w:val="none" w:sz="0" w:space="0" w:color="auto"/>
            <w:right w:val="none" w:sz="0" w:space="0" w:color="auto"/>
          </w:divBdr>
        </w:div>
        <w:div w:id="1681466875">
          <w:marLeft w:val="274"/>
          <w:marRight w:val="0"/>
          <w:marTop w:val="0"/>
          <w:marBottom w:val="120"/>
          <w:divBdr>
            <w:top w:val="none" w:sz="0" w:space="0" w:color="auto"/>
            <w:left w:val="none" w:sz="0" w:space="0" w:color="auto"/>
            <w:bottom w:val="none" w:sz="0" w:space="0" w:color="auto"/>
            <w:right w:val="none" w:sz="0" w:space="0" w:color="auto"/>
          </w:divBdr>
        </w:div>
        <w:div w:id="1925526197">
          <w:marLeft w:val="274"/>
          <w:marRight w:val="0"/>
          <w:marTop w:val="0"/>
          <w:marBottom w:val="120"/>
          <w:divBdr>
            <w:top w:val="none" w:sz="0" w:space="0" w:color="auto"/>
            <w:left w:val="none" w:sz="0" w:space="0" w:color="auto"/>
            <w:bottom w:val="none" w:sz="0" w:space="0" w:color="auto"/>
            <w:right w:val="none" w:sz="0" w:space="0" w:color="auto"/>
          </w:divBdr>
        </w:div>
        <w:div w:id="1999455650">
          <w:marLeft w:val="274"/>
          <w:marRight w:val="0"/>
          <w:marTop w:val="0"/>
          <w:marBottom w:val="120"/>
          <w:divBdr>
            <w:top w:val="none" w:sz="0" w:space="0" w:color="auto"/>
            <w:left w:val="none" w:sz="0" w:space="0" w:color="auto"/>
            <w:bottom w:val="none" w:sz="0" w:space="0" w:color="auto"/>
            <w:right w:val="none" w:sz="0" w:space="0" w:color="auto"/>
          </w:divBdr>
        </w:div>
        <w:div w:id="2033914848">
          <w:marLeft w:val="274"/>
          <w:marRight w:val="0"/>
          <w:marTop w:val="0"/>
          <w:marBottom w:val="120"/>
          <w:divBdr>
            <w:top w:val="none" w:sz="0" w:space="0" w:color="auto"/>
            <w:left w:val="none" w:sz="0" w:space="0" w:color="auto"/>
            <w:bottom w:val="none" w:sz="0" w:space="0" w:color="auto"/>
            <w:right w:val="none" w:sz="0" w:space="0" w:color="auto"/>
          </w:divBdr>
        </w:div>
      </w:divsChild>
    </w:div>
    <w:div w:id="540217097">
      <w:bodyDiv w:val="1"/>
      <w:marLeft w:val="0"/>
      <w:marRight w:val="0"/>
      <w:marTop w:val="0"/>
      <w:marBottom w:val="0"/>
      <w:divBdr>
        <w:top w:val="none" w:sz="0" w:space="0" w:color="auto"/>
        <w:left w:val="none" w:sz="0" w:space="0" w:color="auto"/>
        <w:bottom w:val="none" w:sz="0" w:space="0" w:color="auto"/>
        <w:right w:val="none" w:sz="0" w:space="0" w:color="auto"/>
      </w:divBdr>
    </w:div>
    <w:div w:id="552692156">
      <w:bodyDiv w:val="1"/>
      <w:marLeft w:val="0"/>
      <w:marRight w:val="0"/>
      <w:marTop w:val="0"/>
      <w:marBottom w:val="0"/>
      <w:divBdr>
        <w:top w:val="none" w:sz="0" w:space="0" w:color="auto"/>
        <w:left w:val="none" w:sz="0" w:space="0" w:color="auto"/>
        <w:bottom w:val="none" w:sz="0" w:space="0" w:color="auto"/>
        <w:right w:val="none" w:sz="0" w:space="0" w:color="auto"/>
      </w:divBdr>
    </w:div>
    <w:div w:id="553928396">
      <w:bodyDiv w:val="1"/>
      <w:marLeft w:val="0"/>
      <w:marRight w:val="0"/>
      <w:marTop w:val="0"/>
      <w:marBottom w:val="0"/>
      <w:divBdr>
        <w:top w:val="none" w:sz="0" w:space="0" w:color="auto"/>
        <w:left w:val="none" w:sz="0" w:space="0" w:color="auto"/>
        <w:bottom w:val="none" w:sz="0" w:space="0" w:color="auto"/>
        <w:right w:val="none" w:sz="0" w:space="0" w:color="auto"/>
      </w:divBdr>
      <w:divsChild>
        <w:div w:id="173688013">
          <w:marLeft w:val="274"/>
          <w:marRight w:val="0"/>
          <w:marTop w:val="0"/>
          <w:marBottom w:val="120"/>
          <w:divBdr>
            <w:top w:val="none" w:sz="0" w:space="0" w:color="auto"/>
            <w:left w:val="none" w:sz="0" w:space="0" w:color="auto"/>
            <w:bottom w:val="none" w:sz="0" w:space="0" w:color="auto"/>
            <w:right w:val="none" w:sz="0" w:space="0" w:color="auto"/>
          </w:divBdr>
        </w:div>
        <w:div w:id="310258020">
          <w:marLeft w:val="274"/>
          <w:marRight w:val="0"/>
          <w:marTop w:val="0"/>
          <w:marBottom w:val="120"/>
          <w:divBdr>
            <w:top w:val="none" w:sz="0" w:space="0" w:color="auto"/>
            <w:left w:val="none" w:sz="0" w:space="0" w:color="auto"/>
            <w:bottom w:val="none" w:sz="0" w:space="0" w:color="auto"/>
            <w:right w:val="none" w:sz="0" w:space="0" w:color="auto"/>
          </w:divBdr>
        </w:div>
        <w:div w:id="570626801">
          <w:marLeft w:val="274"/>
          <w:marRight w:val="0"/>
          <w:marTop w:val="0"/>
          <w:marBottom w:val="120"/>
          <w:divBdr>
            <w:top w:val="none" w:sz="0" w:space="0" w:color="auto"/>
            <w:left w:val="none" w:sz="0" w:space="0" w:color="auto"/>
            <w:bottom w:val="none" w:sz="0" w:space="0" w:color="auto"/>
            <w:right w:val="none" w:sz="0" w:space="0" w:color="auto"/>
          </w:divBdr>
        </w:div>
        <w:div w:id="1133013159">
          <w:marLeft w:val="274"/>
          <w:marRight w:val="0"/>
          <w:marTop w:val="0"/>
          <w:marBottom w:val="120"/>
          <w:divBdr>
            <w:top w:val="none" w:sz="0" w:space="0" w:color="auto"/>
            <w:left w:val="none" w:sz="0" w:space="0" w:color="auto"/>
            <w:bottom w:val="none" w:sz="0" w:space="0" w:color="auto"/>
            <w:right w:val="none" w:sz="0" w:space="0" w:color="auto"/>
          </w:divBdr>
        </w:div>
        <w:div w:id="2086757267">
          <w:marLeft w:val="274"/>
          <w:marRight w:val="0"/>
          <w:marTop w:val="0"/>
          <w:marBottom w:val="120"/>
          <w:divBdr>
            <w:top w:val="none" w:sz="0" w:space="0" w:color="auto"/>
            <w:left w:val="none" w:sz="0" w:space="0" w:color="auto"/>
            <w:bottom w:val="none" w:sz="0" w:space="0" w:color="auto"/>
            <w:right w:val="none" w:sz="0" w:space="0" w:color="auto"/>
          </w:divBdr>
        </w:div>
      </w:divsChild>
    </w:div>
    <w:div w:id="601765622">
      <w:bodyDiv w:val="1"/>
      <w:marLeft w:val="0"/>
      <w:marRight w:val="0"/>
      <w:marTop w:val="0"/>
      <w:marBottom w:val="0"/>
      <w:divBdr>
        <w:top w:val="none" w:sz="0" w:space="0" w:color="auto"/>
        <w:left w:val="none" w:sz="0" w:space="0" w:color="auto"/>
        <w:bottom w:val="none" w:sz="0" w:space="0" w:color="auto"/>
        <w:right w:val="none" w:sz="0" w:space="0" w:color="auto"/>
      </w:divBdr>
      <w:divsChild>
        <w:div w:id="61217931">
          <w:marLeft w:val="274"/>
          <w:marRight w:val="0"/>
          <w:marTop w:val="0"/>
          <w:marBottom w:val="0"/>
          <w:divBdr>
            <w:top w:val="none" w:sz="0" w:space="0" w:color="auto"/>
            <w:left w:val="none" w:sz="0" w:space="0" w:color="auto"/>
            <w:bottom w:val="none" w:sz="0" w:space="0" w:color="auto"/>
            <w:right w:val="none" w:sz="0" w:space="0" w:color="auto"/>
          </w:divBdr>
        </w:div>
        <w:div w:id="160045031">
          <w:marLeft w:val="274"/>
          <w:marRight w:val="0"/>
          <w:marTop w:val="0"/>
          <w:marBottom w:val="0"/>
          <w:divBdr>
            <w:top w:val="none" w:sz="0" w:space="0" w:color="auto"/>
            <w:left w:val="none" w:sz="0" w:space="0" w:color="auto"/>
            <w:bottom w:val="none" w:sz="0" w:space="0" w:color="auto"/>
            <w:right w:val="none" w:sz="0" w:space="0" w:color="auto"/>
          </w:divBdr>
        </w:div>
        <w:div w:id="224025716">
          <w:marLeft w:val="274"/>
          <w:marRight w:val="0"/>
          <w:marTop w:val="0"/>
          <w:marBottom w:val="0"/>
          <w:divBdr>
            <w:top w:val="none" w:sz="0" w:space="0" w:color="auto"/>
            <w:left w:val="none" w:sz="0" w:space="0" w:color="auto"/>
            <w:bottom w:val="none" w:sz="0" w:space="0" w:color="auto"/>
            <w:right w:val="none" w:sz="0" w:space="0" w:color="auto"/>
          </w:divBdr>
        </w:div>
        <w:div w:id="486091774">
          <w:marLeft w:val="274"/>
          <w:marRight w:val="0"/>
          <w:marTop w:val="0"/>
          <w:marBottom w:val="0"/>
          <w:divBdr>
            <w:top w:val="none" w:sz="0" w:space="0" w:color="auto"/>
            <w:left w:val="none" w:sz="0" w:space="0" w:color="auto"/>
            <w:bottom w:val="none" w:sz="0" w:space="0" w:color="auto"/>
            <w:right w:val="none" w:sz="0" w:space="0" w:color="auto"/>
          </w:divBdr>
        </w:div>
        <w:div w:id="777061044">
          <w:marLeft w:val="274"/>
          <w:marRight w:val="0"/>
          <w:marTop w:val="0"/>
          <w:marBottom w:val="0"/>
          <w:divBdr>
            <w:top w:val="none" w:sz="0" w:space="0" w:color="auto"/>
            <w:left w:val="none" w:sz="0" w:space="0" w:color="auto"/>
            <w:bottom w:val="none" w:sz="0" w:space="0" w:color="auto"/>
            <w:right w:val="none" w:sz="0" w:space="0" w:color="auto"/>
          </w:divBdr>
        </w:div>
        <w:div w:id="902788195">
          <w:marLeft w:val="274"/>
          <w:marRight w:val="0"/>
          <w:marTop w:val="0"/>
          <w:marBottom w:val="0"/>
          <w:divBdr>
            <w:top w:val="none" w:sz="0" w:space="0" w:color="auto"/>
            <w:left w:val="none" w:sz="0" w:space="0" w:color="auto"/>
            <w:bottom w:val="none" w:sz="0" w:space="0" w:color="auto"/>
            <w:right w:val="none" w:sz="0" w:space="0" w:color="auto"/>
          </w:divBdr>
        </w:div>
        <w:div w:id="1082875969">
          <w:marLeft w:val="274"/>
          <w:marRight w:val="0"/>
          <w:marTop w:val="0"/>
          <w:marBottom w:val="0"/>
          <w:divBdr>
            <w:top w:val="none" w:sz="0" w:space="0" w:color="auto"/>
            <w:left w:val="none" w:sz="0" w:space="0" w:color="auto"/>
            <w:bottom w:val="none" w:sz="0" w:space="0" w:color="auto"/>
            <w:right w:val="none" w:sz="0" w:space="0" w:color="auto"/>
          </w:divBdr>
        </w:div>
        <w:div w:id="1122455445">
          <w:marLeft w:val="274"/>
          <w:marRight w:val="0"/>
          <w:marTop w:val="0"/>
          <w:marBottom w:val="0"/>
          <w:divBdr>
            <w:top w:val="none" w:sz="0" w:space="0" w:color="auto"/>
            <w:left w:val="none" w:sz="0" w:space="0" w:color="auto"/>
            <w:bottom w:val="none" w:sz="0" w:space="0" w:color="auto"/>
            <w:right w:val="none" w:sz="0" w:space="0" w:color="auto"/>
          </w:divBdr>
        </w:div>
        <w:div w:id="1934363998">
          <w:marLeft w:val="274"/>
          <w:marRight w:val="0"/>
          <w:marTop w:val="0"/>
          <w:marBottom w:val="0"/>
          <w:divBdr>
            <w:top w:val="none" w:sz="0" w:space="0" w:color="auto"/>
            <w:left w:val="none" w:sz="0" w:space="0" w:color="auto"/>
            <w:bottom w:val="none" w:sz="0" w:space="0" w:color="auto"/>
            <w:right w:val="none" w:sz="0" w:space="0" w:color="auto"/>
          </w:divBdr>
        </w:div>
        <w:div w:id="1955944327">
          <w:marLeft w:val="274"/>
          <w:marRight w:val="0"/>
          <w:marTop w:val="0"/>
          <w:marBottom w:val="0"/>
          <w:divBdr>
            <w:top w:val="none" w:sz="0" w:space="0" w:color="auto"/>
            <w:left w:val="none" w:sz="0" w:space="0" w:color="auto"/>
            <w:bottom w:val="none" w:sz="0" w:space="0" w:color="auto"/>
            <w:right w:val="none" w:sz="0" w:space="0" w:color="auto"/>
          </w:divBdr>
        </w:div>
        <w:div w:id="2047899994">
          <w:marLeft w:val="274"/>
          <w:marRight w:val="0"/>
          <w:marTop w:val="0"/>
          <w:marBottom w:val="0"/>
          <w:divBdr>
            <w:top w:val="none" w:sz="0" w:space="0" w:color="auto"/>
            <w:left w:val="none" w:sz="0" w:space="0" w:color="auto"/>
            <w:bottom w:val="none" w:sz="0" w:space="0" w:color="auto"/>
            <w:right w:val="none" w:sz="0" w:space="0" w:color="auto"/>
          </w:divBdr>
        </w:div>
        <w:div w:id="2072848621">
          <w:marLeft w:val="274"/>
          <w:marRight w:val="0"/>
          <w:marTop w:val="0"/>
          <w:marBottom w:val="0"/>
          <w:divBdr>
            <w:top w:val="none" w:sz="0" w:space="0" w:color="auto"/>
            <w:left w:val="none" w:sz="0" w:space="0" w:color="auto"/>
            <w:bottom w:val="none" w:sz="0" w:space="0" w:color="auto"/>
            <w:right w:val="none" w:sz="0" w:space="0" w:color="auto"/>
          </w:divBdr>
        </w:div>
      </w:divsChild>
    </w:div>
    <w:div w:id="640353820">
      <w:bodyDiv w:val="1"/>
      <w:marLeft w:val="0"/>
      <w:marRight w:val="0"/>
      <w:marTop w:val="0"/>
      <w:marBottom w:val="0"/>
      <w:divBdr>
        <w:top w:val="none" w:sz="0" w:space="0" w:color="auto"/>
        <w:left w:val="none" w:sz="0" w:space="0" w:color="auto"/>
        <w:bottom w:val="none" w:sz="0" w:space="0" w:color="auto"/>
        <w:right w:val="none" w:sz="0" w:space="0" w:color="auto"/>
      </w:divBdr>
      <w:divsChild>
        <w:div w:id="291643231">
          <w:marLeft w:val="994"/>
          <w:marRight w:val="0"/>
          <w:marTop w:val="0"/>
          <w:marBottom w:val="120"/>
          <w:divBdr>
            <w:top w:val="none" w:sz="0" w:space="0" w:color="auto"/>
            <w:left w:val="none" w:sz="0" w:space="0" w:color="auto"/>
            <w:bottom w:val="none" w:sz="0" w:space="0" w:color="auto"/>
            <w:right w:val="none" w:sz="0" w:space="0" w:color="auto"/>
          </w:divBdr>
        </w:div>
        <w:div w:id="409733882">
          <w:marLeft w:val="994"/>
          <w:marRight w:val="0"/>
          <w:marTop w:val="0"/>
          <w:marBottom w:val="120"/>
          <w:divBdr>
            <w:top w:val="none" w:sz="0" w:space="0" w:color="auto"/>
            <w:left w:val="none" w:sz="0" w:space="0" w:color="auto"/>
            <w:bottom w:val="none" w:sz="0" w:space="0" w:color="auto"/>
            <w:right w:val="none" w:sz="0" w:space="0" w:color="auto"/>
          </w:divBdr>
        </w:div>
        <w:div w:id="1165511355">
          <w:marLeft w:val="994"/>
          <w:marRight w:val="0"/>
          <w:marTop w:val="0"/>
          <w:marBottom w:val="120"/>
          <w:divBdr>
            <w:top w:val="none" w:sz="0" w:space="0" w:color="auto"/>
            <w:left w:val="none" w:sz="0" w:space="0" w:color="auto"/>
            <w:bottom w:val="none" w:sz="0" w:space="0" w:color="auto"/>
            <w:right w:val="none" w:sz="0" w:space="0" w:color="auto"/>
          </w:divBdr>
        </w:div>
        <w:div w:id="1418592434">
          <w:marLeft w:val="994"/>
          <w:marRight w:val="0"/>
          <w:marTop w:val="0"/>
          <w:marBottom w:val="120"/>
          <w:divBdr>
            <w:top w:val="none" w:sz="0" w:space="0" w:color="auto"/>
            <w:left w:val="none" w:sz="0" w:space="0" w:color="auto"/>
            <w:bottom w:val="none" w:sz="0" w:space="0" w:color="auto"/>
            <w:right w:val="none" w:sz="0" w:space="0" w:color="auto"/>
          </w:divBdr>
        </w:div>
        <w:div w:id="1658263829">
          <w:marLeft w:val="994"/>
          <w:marRight w:val="0"/>
          <w:marTop w:val="0"/>
          <w:marBottom w:val="120"/>
          <w:divBdr>
            <w:top w:val="none" w:sz="0" w:space="0" w:color="auto"/>
            <w:left w:val="none" w:sz="0" w:space="0" w:color="auto"/>
            <w:bottom w:val="none" w:sz="0" w:space="0" w:color="auto"/>
            <w:right w:val="none" w:sz="0" w:space="0" w:color="auto"/>
          </w:divBdr>
        </w:div>
      </w:divsChild>
    </w:div>
    <w:div w:id="699477412">
      <w:bodyDiv w:val="1"/>
      <w:marLeft w:val="0"/>
      <w:marRight w:val="0"/>
      <w:marTop w:val="0"/>
      <w:marBottom w:val="0"/>
      <w:divBdr>
        <w:top w:val="none" w:sz="0" w:space="0" w:color="auto"/>
        <w:left w:val="none" w:sz="0" w:space="0" w:color="auto"/>
        <w:bottom w:val="none" w:sz="0" w:space="0" w:color="auto"/>
        <w:right w:val="none" w:sz="0" w:space="0" w:color="auto"/>
      </w:divBdr>
      <w:divsChild>
        <w:div w:id="396704299">
          <w:marLeft w:val="360"/>
          <w:marRight w:val="0"/>
          <w:marTop w:val="0"/>
          <w:marBottom w:val="120"/>
          <w:divBdr>
            <w:top w:val="none" w:sz="0" w:space="0" w:color="auto"/>
            <w:left w:val="none" w:sz="0" w:space="0" w:color="auto"/>
            <w:bottom w:val="none" w:sz="0" w:space="0" w:color="auto"/>
            <w:right w:val="none" w:sz="0" w:space="0" w:color="auto"/>
          </w:divBdr>
        </w:div>
        <w:div w:id="735976437">
          <w:marLeft w:val="360"/>
          <w:marRight w:val="0"/>
          <w:marTop w:val="0"/>
          <w:marBottom w:val="120"/>
          <w:divBdr>
            <w:top w:val="none" w:sz="0" w:space="0" w:color="auto"/>
            <w:left w:val="none" w:sz="0" w:space="0" w:color="auto"/>
            <w:bottom w:val="none" w:sz="0" w:space="0" w:color="auto"/>
            <w:right w:val="none" w:sz="0" w:space="0" w:color="auto"/>
          </w:divBdr>
        </w:div>
        <w:div w:id="947617141">
          <w:marLeft w:val="360"/>
          <w:marRight w:val="0"/>
          <w:marTop w:val="0"/>
          <w:marBottom w:val="120"/>
          <w:divBdr>
            <w:top w:val="none" w:sz="0" w:space="0" w:color="auto"/>
            <w:left w:val="none" w:sz="0" w:space="0" w:color="auto"/>
            <w:bottom w:val="none" w:sz="0" w:space="0" w:color="auto"/>
            <w:right w:val="none" w:sz="0" w:space="0" w:color="auto"/>
          </w:divBdr>
        </w:div>
        <w:div w:id="1332181026">
          <w:marLeft w:val="360"/>
          <w:marRight w:val="0"/>
          <w:marTop w:val="0"/>
          <w:marBottom w:val="120"/>
          <w:divBdr>
            <w:top w:val="none" w:sz="0" w:space="0" w:color="auto"/>
            <w:left w:val="none" w:sz="0" w:space="0" w:color="auto"/>
            <w:bottom w:val="none" w:sz="0" w:space="0" w:color="auto"/>
            <w:right w:val="none" w:sz="0" w:space="0" w:color="auto"/>
          </w:divBdr>
        </w:div>
        <w:div w:id="1608928030">
          <w:marLeft w:val="360"/>
          <w:marRight w:val="0"/>
          <w:marTop w:val="0"/>
          <w:marBottom w:val="120"/>
          <w:divBdr>
            <w:top w:val="none" w:sz="0" w:space="0" w:color="auto"/>
            <w:left w:val="none" w:sz="0" w:space="0" w:color="auto"/>
            <w:bottom w:val="none" w:sz="0" w:space="0" w:color="auto"/>
            <w:right w:val="none" w:sz="0" w:space="0" w:color="auto"/>
          </w:divBdr>
        </w:div>
      </w:divsChild>
    </w:div>
    <w:div w:id="713165153">
      <w:bodyDiv w:val="1"/>
      <w:marLeft w:val="0"/>
      <w:marRight w:val="0"/>
      <w:marTop w:val="0"/>
      <w:marBottom w:val="0"/>
      <w:divBdr>
        <w:top w:val="none" w:sz="0" w:space="0" w:color="auto"/>
        <w:left w:val="none" w:sz="0" w:space="0" w:color="auto"/>
        <w:bottom w:val="none" w:sz="0" w:space="0" w:color="auto"/>
        <w:right w:val="none" w:sz="0" w:space="0" w:color="auto"/>
      </w:divBdr>
    </w:div>
    <w:div w:id="751049897">
      <w:bodyDiv w:val="1"/>
      <w:marLeft w:val="0"/>
      <w:marRight w:val="0"/>
      <w:marTop w:val="0"/>
      <w:marBottom w:val="0"/>
      <w:divBdr>
        <w:top w:val="none" w:sz="0" w:space="0" w:color="auto"/>
        <w:left w:val="none" w:sz="0" w:space="0" w:color="auto"/>
        <w:bottom w:val="none" w:sz="0" w:space="0" w:color="auto"/>
        <w:right w:val="none" w:sz="0" w:space="0" w:color="auto"/>
      </w:divBdr>
    </w:div>
    <w:div w:id="782457865">
      <w:bodyDiv w:val="1"/>
      <w:marLeft w:val="0"/>
      <w:marRight w:val="0"/>
      <w:marTop w:val="0"/>
      <w:marBottom w:val="0"/>
      <w:divBdr>
        <w:top w:val="none" w:sz="0" w:space="0" w:color="auto"/>
        <w:left w:val="none" w:sz="0" w:space="0" w:color="auto"/>
        <w:bottom w:val="none" w:sz="0" w:space="0" w:color="auto"/>
        <w:right w:val="none" w:sz="0" w:space="0" w:color="auto"/>
      </w:divBdr>
    </w:div>
    <w:div w:id="815874222">
      <w:bodyDiv w:val="1"/>
      <w:marLeft w:val="0"/>
      <w:marRight w:val="0"/>
      <w:marTop w:val="0"/>
      <w:marBottom w:val="0"/>
      <w:divBdr>
        <w:top w:val="none" w:sz="0" w:space="0" w:color="auto"/>
        <w:left w:val="none" w:sz="0" w:space="0" w:color="auto"/>
        <w:bottom w:val="none" w:sz="0" w:space="0" w:color="auto"/>
        <w:right w:val="none" w:sz="0" w:space="0" w:color="auto"/>
      </w:divBdr>
    </w:div>
    <w:div w:id="932980086">
      <w:bodyDiv w:val="1"/>
      <w:marLeft w:val="0"/>
      <w:marRight w:val="0"/>
      <w:marTop w:val="0"/>
      <w:marBottom w:val="0"/>
      <w:divBdr>
        <w:top w:val="none" w:sz="0" w:space="0" w:color="auto"/>
        <w:left w:val="none" w:sz="0" w:space="0" w:color="auto"/>
        <w:bottom w:val="none" w:sz="0" w:space="0" w:color="auto"/>
        <w:right w:val="none" w:sz="0" w:space="0" w:color="auto"/>
      </w:divBdr>
    </w:div>
    <w:div w:id="971402747">
      <w:bodyDiv w:val="1"/>
      <w:marLeft w:val="0"/>
      <w:marRight w:val="0"/>
      <w:marTop w:val="0"/>
      <w:marBottom w:val="0"/>
      <w:divBdr>
        <w:top w:val="none" w:sz="0" w:space="0" w:color="auto"/>
        <w:left w:val="none" w:sz="0" w:space="0" w:color="auto"/>
        <w:bottom w:val="none" w:sz="0" w:space="0" w:color="auto"/>
        <w:right w:val="none" w:sz="0" w:space="0" w:color="auto"/>
      </w:divBdr>
    </w:div>
    <w:div w:id="1086875840">
      <w:bodyDiv w:val="1"/>
      <w:marLeft w:val="0"/>
      <w:marRight w:val="0"/>
      <w:marTop w:val="0"/>
      <w:marBottom w:val="0"/>
      <w:divBdr>
        <w:top w:val="none" w:sz="0" w:space="0" w:color="auto"/>
        <w:left w:val="none" w:sz="0" w:space="0" w:color="auto"/>
        <w:bottom w:val="none" w:sz="0" w:space="0" w:color="auto"/>
        <w:right w:val="none" w:sz="0" w:space="0" w:color="auto"/>
      </w:divBdr>
    </w:div>
    <w:div w:id="1106581342">
      <w:bodyDiv w:val="1"/>
      <w:marLeft w:val="0"/>
      <w:marRight w:val="0"/>
      <w:marTop w:val="0"/>
      <w:marBottom w:val="0"/>
      <w:divBdr>
        <w:top w:val="none" w:sz="0" w:space="0" w:color="auto"/>
        <w:left w:val="none" w:sz="0" w:space="0" w:color="auto"/>
        <w:bottom w:val="none" w:sz="0" w:space="0" w:color="auto"/>
        <w:right w:val="none" w:sz="0" w:space="0" w:color="auto"/>
      </w:divBdr>
    </w:div>
    <w:div w:id="1112356839">
      <w:bodyDiv w:val="1"/>
      <w:marLeft w:val="0"/>
      <w:marRight w:val="0"/>
      <w:marTop w:val="0"/>
      <w:marBottom w:val="0"/>
      <w:divBdr>
        <w:top w:val="none" w:sz="0" w:space="0" w:color="auto"/>
        <w:left w:val="none" w:sz="0" w:space="0" w:color="auto"/>
        <w:bottom w:val="none" w:sz="0" w:space="0" w:color="auto"/>
        <w:right w:val="none" w:sz="0" w:space="0" w:color="auto"/>
      </w:divBdr>
    </w:div>
    <w:div w:id="1258826360">
      <w:bodyDiv w:val="1"/>
      <w:marLeft w:val="0"/>
      <w:marRight w:val="0"/>
      <w:marTop w:val="0"/>
      <w:marBottom w:val="0"/>
      <w:divBdr>
        <w:top w:val="none" w:sz="0" w:space="0" w:color="auto"/>
        <w:left w:val="none" w:sz="0" w:space="0" w:color="auto"/>
        <w:bottom w:val="none" w:sz="0" w:space="0" w:color="auto"/>
        <w:right w:val="none" w:sz="0" w:space="0" w:color="auto"/>
      </w:divBdr>
    </w:div>
    <w:div w:id="1323966593">
      <w:bodyDiv w:val="1"/>
      <w:marLeft w:val="0"/>
      <w:marRight w:val="0"/>
      <w:marTop w:val="0"/>
      <w:marBottom w:val="0"/>
      <w:divBdr>
        <w:top w:val="none" w:sz="0" w:space="0" w:color="auto"/>
        <w:left w:val="none" w:sz="0" w:space="0" w:color="auto"/>
        <w:bottom w:val="none" w:sz="0" w:space="0" w:color="auto"/>
        <w:right w:val="none" w:sz="0" w:space="0" w:color="auto"/>
      </w:divBdr>
    </w:div>
    <w:div w:id="1368019668">
      <w:bodyDiv w:val="1"/>
      <w:marLeft w:val="0"/>
      <w:marRight w:val="0"/>
      <w:marTop w:val="0"/>
      <w:marBottom w:val="0"/>
      <w:divBdr>
        <w:top w:val="none" w:sz="0" w:space="0" w:color="auto"/>
        <w:left w:val="none" w:sz="0" w:space="0" w:color="auto"/>
        <w:bottom w:val="none" w:sz="0" w:space="0" w:color="auto"/>
        <w:right w:val="none" w:sz="0" w:space="0" w:color="auto"/>
      </w:divBdr>
    </w:div>
    <w:div w:id="1442610743">
      <w:bodyDiv w:val="1"/>
      <w:marLeft w:val="0"/>
      <w:marRight w:val="0"/>
      <w:marTop w:val="0"/>
      <w:marBottom w:val="0"/>
      <w:divBdr>
        <w:top w:val="none" w:sz="0" w:space="0" w:color="auto"/>
        <w:left w:val="none" w:sz="0" w:space="0" w:color="auto"/>
        <w:bottom w:val="none" w:sz="0" w:space="0" w:color="auto"/>
        <w:right w:val="none" w:sz="0" w:space="0" w:color="auto"/>
      </w:divBdr>
    </w:div>
    <w:div w:id="1453551927">
      <w:bodyDiv w:val="1"/>
      <w:marLeft w:val="0"/>
      <w:marRight w:val="0"/>
      <w:marTop w:val="0"/>
      <w:marBottom w:val="0"/>
      <w:divBdr>
        <w:top w:val="none" w:sz="0" w:space="0" w:color="auto"/>
        <w:left w:val="none" w:sz="0" w:space="0" w:color="auto"/>
        <w:bottom w:val="none" w:sz="0" w:space="0" w:color="auto"/>
        <w:right w:val="none" w:sz="0" w:space="0" w:color="auto"/>
      </w:divBdr>
      <w:divsChild>
        <w:div w:id="62028091">
          <w:marLeft w:val="274"/>
          <w:marRight w:val="0"/>
          <w:marTop w:val="0"/>
          <w:marBottom w:val="0"/>
          <w:divBdr>
            <w:top w:val="none" w:sz="0" w:space="0" w:color="auto"/>
            <w:left w:val="none" w:sz="0" w:space="0" w:color="auto"/>
            <w:bottom w:val="none" w:sz="0" w:space="0" w:color="auto"/>
            <w:right w:val="none" w:sz="0" w:space="0" w:color="auto"/>
          </w:divBdr>
        </w:div>
        <w:div w:id="416444229">
          <w:marLeft w:val="274"/>
          <w:marRight w:val="0"/>
          <w:marTop w:val="0"/>
          <w:marBottom w:val="0"/>
          <w:divBdr>
            <w:top w:val="none" w:sz="0" w:space="0" w:color="auto"/>
            <w:left w:val="none" w:sz="0" w:space="0" w:color="auto"/>
            <w:bottom w:val="none" w:sz="0" w:space="0" w:color="auto"/>
            <w:right w:val="none" w:sz="0" w:space="0" w:color="auto"/>
          </w:divBdr>
        </w:div>
        <w:div w:id="516971182">
          <w:marLeft w:val="274"/>
          <w:marRight w:val="0"/>
          <w:marTop w:val="0"/>
          <w:marBottom w:val="0"/>
          <w:divBdr>
            <w:top w:val="none" w:sz="0" w:space="0" w:color="auto"/>
            <w:left w:val="none" w:sz="0" w:space="0" w:color="auto"/>
            <w:bottom w:val="none" w:sz="0" w:space="0" w:color="auto"/>
            <w:right w:val="none" w:sz="0" w:space="0" w:color="auto"/>
          </w:divBdr>
        </w:div>
        <w:div w:id="1628003593">
          <w:marLeft w:val="274"/>
          <w:marRight w:val="0"/>
          <w:marTop w:val="0"/>
          <w:marBottom w:val="0"/>
          <w:divBdr>
            <w:top w:val="none" w:sz="0" w:space="0" w:color="auto"/>
            <w:left w:val="none" w:sz="0" w:space="0" w:color="auto"/>
            <w:bottom w:val="none" w:sz="0" w:space="0" w:color="auto"/>
            <w:right w:val="none" w:sz="0" w:space="0" w:color="auto"/>
          </w:divBdr>
        </w:div>
        <w:div w:id="1665932680">
          <w:marLeft w:val="274"/>
          <w:marRight w:val="0"/>
          <w:marTop w:val="0"/>
          <w:marBottom w:val="0"/>
          <w:divBdr>
            <w:top w:val="none" w:sz="0" w:space="0" w:color="auto"/>
            <w:left w:val="none" w:sz="0" w:space="0" w:color="auto"/>
            <w:bottom w:val="none" w:sz="0" w:space="0" w:color="auto"/>
            <w:right w:val="none" w:sz="0" w:space="0" w:color="auto"/>
          </w:divBdr>
        </w:div>
        <w:div w:id="1914898526">
          <w:marLeft w:val="274"/>
          <w:marRight w:val="0"/>
          <w:marTop w:val="0"/>
          <w:marBottom w:val="0"/>
          <w:divBdr>
            <w:top w:val="none" w:sz="0" w:space="0" w:color="auto"/>
            <w:left w:val="none" w:sz="0" w:space="0" w:color="auto"/>
            <w:bottom w:val="none" w:sz="0" w:space="0" w:color="auto"/>
            <w:right w:val="none" w:sz="0" w:space="0" w:color="auto"/>
          </w:divBdr>
        </w:div>
      </w:divsChild>
    </w:div>
    <w:div w:id="1561554230">
      <w:bodyDiv w:val="1"/>
      <w:marLeft w:val="0"/>
      <w:marRight w:val="0"/>
      <w:marTop w:val="0"/>
      <w:marBottom w:val="0"/>
      <w:divBdr>
        <w:top w:val="none" w:sz="0" w:space="0" w:color="auto"/>
        <w:left w:val="none" w:sz="0" w:space="0" w:color="auto"/>
        <w:bottom w:val="none" w:sz="0" w:space="0" w:color="auto"/>
        <w:right w:val="none" w:sz="0" w:space="0" w:color="auto"/>
      </w:divBdr>
    </w:div>
    <w:div w:id="1738429380">
      <w:bodyDiv w:val="1"/>
      <w:marLeft w:val="0"/>
      <w:marRight w:val="0"/>
      <w:marTop w:val="0"/>
      <w:marBottom w:val="0"/>
      <w:divBdr>
        <w:top w:val="none" w:sz="0" w:space="0" w:color="auto"/>
        <w:left w:val="none" w:sz="0" w:space="0" w:color="auto"/>
        <w:bottom w:val="none" w:sz="0" w:space="0" w:color="auto"/>
        <w:right w:val="none" w:sz="0" w:space="0" w:color="auto"/>
      </w:divBdr>
    </w:div>
    <w:div w:id="1879967929">
      <w:bodyDiv w:val="1"/>
      <w:marLeft w:val="0"/>
      <w:marRight w:val="0"/>
      <w:marTop w:val="0"/>
      <w:marBottom w:val="0"/>
      <w:divBdr>
        <w:top w:val="none" w:sz="0" w:space="0" w:color="auto"/>
        <w:left w:val="none" w:sz="0" w:space="0" w:color="auto"/>
        <w:bottom w:val="none" w:sz="0" w:space="0" w:color="auto"/>
        <w:right w:val="none" w:sz="0" w:space="0" w:color="auto"/>
      </w:divBdr>
    </w:div>
    <w:div w:id="1924950046">
      <w:bodyDiv w:val="1"/>
      <w:marLeft w:val="0"/>
      <w:marRight w:val="0"/>
      <w:marTop w:val="0"/>
      <w:marBottom w:val="0"/>
      <w:divBdr>
        <w:top w:val="none" w:sz="0" w:space="0" w:color="auto"/>
        <w:left w:val="none" w:sz="0" w:space="0" w:color="auto"/>
        <w:bottom w:val="none" w:sz="0" w:space="0" w:color="auto"/>
        <w:right w:val="none" w:sz="0" w:space="0" w:color="auto"/>
      </w:divBdr>
    </w:div>
    <w:div w:id="1946962786">
      <w:bodyDiv w:val="1"/>
      <w:marLeft w:val="0"/>
      <w:marRight w:val="0"/>
      <w:marTop w:val="0"/>
      <w:marBottom w:val="0"/>
      <w:divBdr>
        <w:top w:val="none" w:sz="0" w:space="0" w:color="auto"/>
        <w:left w:val="none" w:sz="0" w:space="0" w:color="auto"/>
        <w:bottom w:val="none" w:sz="0" w:space="0" w:color="auto"/>
        <w:right w:val="none" w:sz="0" w:space="0" w:color="auto"/>
      </w:divBdr>
    </w:div>
    <w:div w:id="1956013232">
      <w:bodyDiv w:val="1"/>
      <w:marLeft w:val="0"/>
      <w:marRight w:val="0"/>
      <w:marTop w:val="0"/>
      <w:marBottom w:val="0"/>
      <w:divBdr>
        <w:top w:val="none" w:sz="0" w:space="0" w:color="auto"/>
        <w:left w:val="none" w:sz="0" w:space="0" w:color="auto"/>
        <w:bottom w:val="none" w:sz="0" w:space="0" w:color="auto"/>
        <w:right w:val="none" w:sz="0" w:space="0" w:color="auto"/>
      </w:divBdr>
      <w:divsChild>
        <w:div w:id="1553926031">
          <w:marLeft w:val="446"/>
          <w:marRight w:val="0"/>
          <w:marTop w:val="0"/>
          <w:marBottom w:val="0"/>
          <w:divBdr>
            <w:top w:val="none" w:sz="0" w:space="0" w:color="auto"/>
            <w:left w:val="none" w:sz="0" w:space="0" w:color="auto"/>
            <w:bottom w:val="none" w:sz="0" w:space="0" w:color="auto"/>
            <w:right w:val="none" w:sz="0" w:space="0" w:color="auto"/>
          </w:divBdr>
        </w:div>
        <w:div w:id="1711757181">
          <w:marLeft w:val="446"/>
          <w:marRight w:val="0"/>
          <w:marTop w:val="0"/>
          <w:marBottom w:val="0"/>
          <w:divBdr>
            <w:top w:val="none" w:sz="0" w:space="0" w:color="auto"/>
            <w:left w:val="none" w:sz="0" w:space="0" w:color="auto"/>
            <w:bottom w:val="none" w:sz="0" w:space="0" w:color="auto"/>
            <w:right w:val="none" w:sz="0" w:space="0" w:color="auto"/>
          </w:divBdr>
        </w:div>
        <w:div w:id="1886677814">
          <w:marLeft w:val="446"/>
          <w:marRight w:val="0"/>
          <w:marTop w:val="0"/>
          <w:marBottom w:val="0"/>
          <w:divBdr>
            <w:top w:val="none" w:sz="0" w:space="0" w:color="auto"/>
            <w:left w:val="none" w:sz="0" w:space="0" w:color="auto"/>
            <w:bottom w:val="none" w:sz="0" w:space="0" w:color="auto"/>
            <w:right w:val="none" w:sz="0" w:space="0" w:color="auto"/>
          </w:divBdr>
        </w:div>
      </w:divsChild>
    </w:div>
    <w:div w:id="2019111403">
      <w:bodyDiv w:val="1"/>
      <w:marLeft w:val="0"/>
      <w:marRight w:val="0"/>
      <w:marTop w:val="0"/>
      <w:marBottom w:val="0"/>
      <w:divBdr>
        <w:top w:val="none" w:sz="0" w:space="0" w:color="auto"/>
        <w:left w:val="none" w:sz="0" w:space="0" w:color="auto"/>
        <w:bottom w:val="none" w:sz="0" w:space="0" w:color="auto"/>
        <w:right w:val="none" w:sz="0" w:space="0" w:color="auto"/>
      </w:divBdr>
    </w:div>
    <w:div w:id="2059276355">
      <w:bodyDiv w:val="1"/>
      <w:marLeft w:val="0"/>
      <w:marRight w:val="0"/>
      <w:marTop w:val="0"/>
      <w:marBottom w:val="0"/>
      <w:divBdr>
        <w:top w:val="none" w:sz="0" w:space="0" w:color="auto"/>
        <w:left w:val="none" w:sz="0" w:space="0" w:color="auto"/>
        <w:bottom w:val="none" w:sz="0" w:space="0" w:color="auto"/>
        <w:right w:val="none" w:sz="0" w:space="0" w:color="auto"/>
      </w:divBdr>
    </w:div>
    <w:div w:id="2064717161">
      <w:bodyDiv w:val="1"/>
      <w:marLeft w:val="0"/>
      <w:marRight w:val="0"/>
      <w:marTop w:val="0"/>
      <w:marBottom w:val="0"/>
      <w:divBdr>
        <w:top w:val="none" w:sz="0" w:space="0" w:color="auto"/>
        <w:left w:val="none" w:sz="0" w:space="0" w:color="auto"/>
        <w:bottom w:val="none" w:sz="0" w:space="0" w:color="auto"/>
        <w:right w:val="none" w:sz="0" w:space="0" w:color="auto"/>
      </w:divBdr>
    </w:div>
    <w:div w:id="2079010367">
      <w:bodyDiv w:val="1"/>
      <w:marLeft w:val="0"/>
      <w:marRight w:val="0"/>
      <w:marTop w:val="0"/>
      <w:marBottom w:val="0"/>
      <w:divBdr>
        <w:top w:val="none" w:sz="0" w:space="0" w:color="auto"/>
        <w:left w:val="none" w:sz="0" w:space="0" w:color="auto"/>
        <w:bottom w:val="none" w:sz="0" w:space="0" w:color="auto"/>
        <w:right w:val="none" w:sz="0" w:space="0" w:color="auto"/>
      </w:divBdr>
      <w:divsChild>
        <w:div w:id="573515583">
          <w:marLeft w:val="446"/>
          <w:marRight w:val="0"/>
          <w:marTop w:val="0"/>
          <w:marBottom w:val="0"/>
          <w:divBdr>
            <w:top w:val="none" w:sz="0" w:space="0" w:color="auto"/>
            <w:left w:val="none" w:sz="0" w:space="0" w:color="auto"/>
            <w:bottom w:val="none" w:sz="0" w:space="0" w:color="auto"/>
            <w:right w:val="none" w:sz="0" w:space="0" w:color="auto"/>
          </w:divBdr>
        </w:div>
        <w:div w:id="1931936468">
          <w:marLeft w:val="446"/>
          <w:marRight w:val="0"/>
          <w:marTop w:val="0"/>
          <w:marBottom w:val="0"/>
          <w:divBdr>
            <w:top w:val="none" w:sz="0" w:space="0" w:color="auto"/>
            <w:left w:val="none" w:sz="0" w:space="0" w:color="auto"/>
            <w:bottom w:val="none" w:sz="0" w:space="0" w:color="auto"/>
            <w:right w:val="none" w:sz="0" w:space="0" w:color="auto"/>
          </w:divBdr>
        </w:div>
      </w:divsChild>
    </w:div>
    <w:div w:id="2084453101">
      <w:bodyDiv w:val="1"/>
      <w:marLeft w:val="0"/>
      <w:marRight w:val="0"/>
      <w:marTop w:val="0"/>
      <w:marBottom w:val="0"/>
      <w:divBdr>
        <w:top w:val="none" w:sz="0" w:space="0" w:color="auto"/>
        <w:left w:val="none" w:sz="0" w:space="0" w:color="auto"/>
        <w:bottom w:val="none" w:sz="0" w:space="0" w:color="auto"/>
        <w:right w:val="none" w:sz="0" w:space="0" w:color="auto"/>
      </w:divBdr>
    </w:div>
    <w:div w:id="2091390027">
      <w:bodyDiv w:val="1"/>
      <w:marLeft w:val="0"/>
      <w:marRight w:val="0"/>
      <w:marTop w:val="0"/>
      <w:marBottom w:val="0"/>
      <w:divBdr>
        <w:top w:val="none" w:sz="0" w:space="0" w:color="auto"/>
        <w:left w:val="none" w:sz="0" w:space="0" w:color="auto"/>
        <w:bottom w:val="none" w:sz="0" w:space="0" w:color="auto"/>
        <w:right w:val="none" w:sz="0" w:space="0" w:color="auto"/>
      </w:divBdr>
      <w:divsChild>
        <w:div w:id="356077741">
          <w:marLeft w:val="274"/>
          <w:marRight w:val="0"/>
          <w:marTop w:val="0"/>
          <w:marBottom w:val="120"/>
          <w:divBdr>
            <w:top w:val="none" w:sz="0" w:space="0" w:color="auto"/>
            <w:left w:val="none" w:sz="0" w:space="0" w:color="auto"/>
            <w:bottom w:val="none" w:sz="0" w:space="0" w:color="auto"/>
            <w:right w:val="none" w:sz="0" w:space="0" w:color="auto"/>
          </w:divBdr>
        </w:div>
        <w:div w:id="381367511">
          <w:marLeft w:val="274"/>
          <w:marRight w:val="0"/>
          <w:marTop w:val="0"/>
          <w:marBottom w:val="120"/>
          <w:divBdr>
            <w:top w:val="none" w:sz="0" w:space="0" w:color="auto"/>
            <w:left w:val="none" w:sz="0" w:space="0" w:color="auto"/>
            <w:bottom w:val="none" w:sz="0" w:space="0" w:color="auto"/>
            <w:right w:val="none" w:sz="0" w:space="0" w:color="auto"/>
          </w:divBdr>
        </w:div>
        <w:div w:id="2009746999">
          <w:marLeft w:val="274"/>
          <w:marRight w:val="0"/>
          <w:marTop w:val="0"/>
          <w:marBottom w:val="120"/>
          <w:divBdr>
            <w:top w:val="none" w:sz="0" w:space="0" w:color="auto"/>
            <w:left w:val="none" w:sz="0" w:space="0" w:color="auto"/>
            <w:bottom w:val="none" w:sz="0" w:space="0" w:color="auto"/>
            <w:right w:val="none" w:sz="0" w:space="0" w:color="auto"/>
          </w:divBdr>
        </w:div>
        <w:div w:id="2050690205">
          <w:marLeft w:val="274"/>
          <w:marRight w:val="0"/>
          <w:marTop w:val="0"/>
          <w:marBottom w:val="120"/>
          <w:divBdr>
            <w:top w:val="none" w:sz="0" w:space="0" w:color="auto"/>
            <w:left w:val="none" w:sz="0" w:space="0" w:color="auto"/>
            <w:bottom w:val="none" w:sz="0" w:space="0" w:color="auto"/>
            <w:right w:val="none" w:sz="0" w:space="0" w:color="auto"/>
          </w:divBdr>
        </w:div>
      </w:divsChild>
    </w:div>
    <w:div w:id="2126267844">
      <w:bodyDiv w:val="1"/>
      <w:marLeft w:val="0"/>
      <w:marRight w:val="0"/>
      <w:marTop w:val="0"/>
      <w:marBottom w:val="0"/>
      <w:divBdr>
        <w:top w:val="none" w:sz="0" w:space="0" w:color="auto"/>
        <w:left w:val="none" w:sz="0" w:space="0" w:color="auto"/>
        <w:bottom w:val="none" w:sz="0" w:space="0" w:color="auto"/>
        <w:right w:val="none" w:sz="0" w:space="0" w:color="auto"/>
      </w:divBdr>
    </w:div>
    <w:div w:id="2133204566">
      <w:bodyDiv w:val="1"/>
      <w:marLeft w:val="0"/>
      <w:marRight w:val="0"/>
      <w:marTop w:val="0"/>
      <w:marBottom w:val="0"/>
      <w:divBdr>
        <w:top w:val="none" w:sz="0" w:space="0" w:color="auto"/>
        <w:left w:val="none" w:sz="0" w:space="0" w:color="auto"/>
        <w:bottom w:val="none" w:sz="0" w:space="0" w:color="auto"/>
        <w:right w:val="none" w:sz="0" w:space="0" w:color="auto"/>
      </w:divBdr>
    </w:div>
    <w:div w:id="21374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svg"/><Relationship Id="rId26" Type="http://schemas.openxmlformats.org/officeDocument/2006/relationships/hyperlink" Target="https://mydevelopment.org.uk/course/view.php?id=3172&amp;section=2" TargetMode="External"/><Relationship Id="rId3" Type="http://schemas.openxmlformats.org/officeDocument/2006/relationships/customXml" Target="../customXml/item3.xml"/><Relationship Id="rId21" Type="http://schemas.openxmlformats.org/officeDocument/2006/relationships/hyperlink" Target="https://welcome-hub.hmppsintranet.org.uk/wp-content/uploads/2022/07/CPD-framework-guide-V1-June-22.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s://mydevelopment.org.uk/course/view.php?id=3172&amp;section=1"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elcome-hub.hmppsintranet.org.uk/is-your-learning-record-on-mylearning-corre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sv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elcome-hub.hmppsintranet.org.uk/my-work/my-performance-learning-and-development/learning-courses/learning-based-on-ro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hyperlink" Target="https://mydevelopment.org.uk/course/view.php?id=3171&amp;section=6"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s90m\Downloads\HMPPS-report-templat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ACB3A36061448565BE19DBAA7C48" ma:contentTypeVersion="12" ma:contentTypeDescription="Create a new document." ma:contentTypeScope="" ma:versionID="f05e70527a8b8a0a68ba09ad3466759e">
  <xsd:schema xmlns:xsd="http://www.w3.org/2001/XMLSchema" xmlns:xs="http://www.w3.org/2001/XMLSchema" xmlns:p="http://schemas.microsoft.com/office/2006/metadata/properties" xmlns:ns2="db80cd5d-5997-4777-a1c7-72cab029f8df" xmlns:ns3="aa01f761-9642-4f46-adab-d23fc95b4e4a" targetNamespace="http://schemas.microsoft.com/office/2006/metadata/properties" ma:root="true" ma:fieldsID="044cd6c06a7c74ea36a41a1b2e163b6b" ns2:_="" ns3:_="">
    <xsd:import namespace="db80cd5d-5997-4777-a1c7-72cab029f8df"/>
    <xsd:import namespace="aa01f761-9642-4f46-adab-d23fc95b4e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cd5d-5997-4777-a1c7-72cab029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01f761-9642-4f46-adab-d23fc95b4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8B64-57F7-4240-864A-BABBB680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cd5d-5997-4777-a1c7-72cab029f8df"/>
    <ds:schemaRef ds:uri="aa01f761-9642-4f46-adab-d23fc95b4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B9436-DE85-46CB-9F0D-10B29CA33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87EC4-CECB-4E54-BD33-6163548940AE}">
  <ds:schemaRefs>
    <ds:schemaRef ds:uri="http://schemas.microsoft.com/sharepoint/v3/contenttype/forms"/>
  </ds:schemaRefs>
</ds:datastoreItem>
</file>

<file path=customXml/itemProps4.xml><?xml version="1.0" encoding="utf-8"?>
<ds:datastoreItem xmlns:ds="http://schemas.openxmlformats.org/officeDocument/2006/customXml" ds:itemID="{5ADA42B2-53CF-47B5-BE3C-B1546917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HMPPS-report-template-English.dotx</Template>
  <TotalTime>3</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HMPPS Report Template</vt:lpstr>
    </vt:vector>
  </TitlesOfParts>
  <Manager>HM Prison &amp; Probation Service</Manager>
  <Company>HM Prison &amp; Probation Service</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Report Template</dc:title>
  <dc:subject>HMPPS Report Template</dc:subject>
  <dc:creator>Carter, Ellie</dc:creator>
  <cp:keywords/>
  <dc:description/>
  <cp:lastModifiedBy>Brewer, Charlotte</cp:lastModifiedBy>
  <cp:revision>2</cp:revision>
  <cp:lastPrinted>2017-03-31T16:53:00Z</cp:lastPrinted>
  <dcterms:created xsi:type="dcterms:W3CDTF">2022-09-05T20:29:00Z</dcterms:created>
  <dcterms:modified xsi:type="dcterms:W3CDTF">2022-09-05T20:29:00Z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0x01010017B5ACB3A36061448565BE19DBAA7C48</vt:lpwstr>
  </property>
</Properties>
</file>